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80DC82" w14:textId="702F2A38" w:rsidR="00B07785" w:rsidRPr="00A06EF6" w:rsidRDefault="002251B3" w:rsidP="00A06EF6">
      <w:pPr>
        <w:spacing w:line="360" w:lineRule="auto"/>
        <w:rPr>
          <w:rFonts w:ascii="Times New Roman" w:hAnsi="Times New Roman" w:cs="Times New Roman"/>
          <w:b/>
        </w:rPr>
      </w:pPr>
      <w:r w:rsidRPr="00A06EF6">
        <w:rPr>
          <w:rFonts w:ascii="Times New Roman" w:hAnsi="Times New Roman" w:cs="Times New Roman"/>
          <w:b/>
        </w:rPr>
        <w:t>P</w:t>
      </w:r>
      <w:r w:rsidR="00283E13" w:rsidRPr="00A06EF6">
        <w:rPr>
          <w:rFonts w:ascii="Times New Roman" w:hAnsi="Times New Roman" w:cs="Times New Roman"/>
          <w:b/>
        </w:rPr>
        <w:t>rotocol p</w:t>
      </w:r>
      <w:r w:rsidRPr="00A06EF6">
        <w:rPr>
          <w:rFonts w:ascii="Times New Roman" w:hAnsi="Times New Roman" w:cs="Times New Roman"/>
          <w:b/>
        </w:rPr>
        <w:t>ersonal data breach</w:t>
      </w:r>
      <w:r w:rsidR="00283E13" w:rsidRPr="00A06EF6">
        <w:rPr>
          <w:rFonts w:ascii="Times New Roman" w:hAnsi="Times New Roman" w:cs="Times New Roman"/>
          <w:b/>
        </w:rPr>
        <w:t>es</w:t>
      </w:r>
    </w:p>
    <w:p w14:paraId="5B4E396A" w14:textId="51AA8A75" w:rsidR="00521B0D" w:rsidRPr="00A06EF6" w:rsidRDefault="00521B0D" w:rsidP="00A06EF6">
      <w:pPr>
        <w:spacing w:line="360" w:lineRule="auto"/>
        <w:rPr>
          <w:rFonts w:ascii="Times New Roman" w:eastAsia="Times New Roman" w:hAnsi="Times New Roman" w:cs="Times New Roman"/>
          <w:lang w:eastAsia="nl-NL"/>
        </w:rPr>
      </w:pPr>
      <w:r w:rsidRPr="00A06EF6">
        <w:rPr>
          <w:rFonts w:ascii="Times New Roman" w:eastAsia="Times New Roman" w:hAnsi="Times New Roman" w:cs="Times New Roman"/>
          <w:lang w:val="nl" w:eastAsia="nl-NL"/>
        </w:rPr>
        <w:t xml:space="preserve">In this document you will find the protocol in the case that a </w:t>
      </w:r>
      <w:r w:rsidR="00283E13" w:rsidRPr="00A06EF6">
        <w:rPr>
          <w:rFonts w:ascii="Times New Roman" w:eastAsia="Times New Roman" w:hAnsi="Times New Roman" w:cs="Times New Roman"/>
          <w:lang w:val="nl" w:eastAsia="nl-NL"/>
        </w:rPr>
        <w:t>personal data breach</w:t>
      </w:r>
      <w:r w:rsidRPr="00A06EF6">
        <w:rPr>
          <w:rFonts w:ascii="Times New Roman" w:eastAsia="Times New Roman" w:hAnsi="Times New Roman" w:cs="Times New Roman"/>
          <w:lang w:val="nl" w:eastAsia="nl-NL"/>
        </w:rPr>
        <w:t xml:space="preserve"> takes place in </w:t>
      </w:r>
      <w:r w:rsidR="00CC66E3" w:rsidRPr="00A06EF6">
        <w:rPr>
          <w:rFonts w:ascii="Times New Roman" w:eastAsia="Times New Roman" w:hAnsi="Times New Roman" w:cs="Times New Roman"/>
          <w:lang w:val="nl" w:eastAsia="nl-NL"/>
        </w:rPr>
        <w:t>Maizena</w:t>
      </w:r>
      <w:r w:rsidRPr="00A06EF6">
        <w:rPr>
          <w:rFonts w:ascii="Times New Roman" w:eastAsia="Times New Roman" w:hAnsi="Times New Roman" w:cs="Times New Roman"/>
          <w:lang w:val="nl" w:eastAsia="nl-NL"/>
        </w:rPr>
        <w:t xml:space="preserve"> and which steps </w:t>
      </w:r>
      <w:r w:rsidR="00CC66E3" w:rsidRPr="00A06EF6">
        <w:rPr>
          <w:rFonts w:ascii="Times New Roman" w:eastAsia="Times New Roman" w:hAnsi="Times New Roman" w:cs="Times New Roman"/>
          <w:lang w:val="nl" w:eastAsia="nl-NL"/>
        </w:rPr>
        <w:t>Maizena has</w:t>
      </w:r>
      <w:r w:rsidRPr="00A06EF6">
        <w:rPr>
          <w:rFonts w:ascii="Times New Roman" w:eastAsia="Times New Roman" w:hAnsi="Times New Roman" w:cs="Times New Roman"/>
          <w:lang w:val="nl" w:eastAsia="nl-NL"/>
        </w:rPr>
        <w:t xml:space="preserve"> to take. </w:t>
      </w:r>
      <w:r w:rsidRPr="00A06EF6">
        <w:rPr>
          <w:rFonts w:ascii="Times New Roman" w:eastAsia="Times New Roman" w:hAnsi="Times New Roman" w:cs="Times New Roman"/>
          <w:lang w:eastAsia="nl-NL"/>
        </w:rPr>
        <w:t xml:space="preserve">Since </w:t>
      </w:r>
      <w:r w:rsidR="00283E13" w:rsidRPr="00A06EF6">
        <w:rPr>
          <w:rFonts w:ascii="Times New Roman" w:eastAsia="Times New Roman" w:hAnsi="Times New Roman" w:cs="Times New Roman"/>
          <w:lang w:eastAsia="nl-NL"/>
        </w:rPr>
        <w:t>25th May 2018, the General Data Protection Regulation (GDPR)</w:t>
      </w:r>
      <w:r w:rsidRPr="00A06EF6">
        <w:rPr>
          <w:rFonts w:ascii="Times New Roman" w:eastAsia="Times New Roman" w:hAnsi="Times New Roman" w:cs="Times New Roman"/>
          <w:lang w:eastAsia="nl-NL"/>
        </w:rPr>
        <w:t xml:space="preserve"> </w:t>
      </w:r>
      <w:r w:rsidR="00283E13" w:rsidRPr="00A06EF6">
        <w:rPr>
          <w:rFonts w:ascii="Times New Roman" w:eastAsia="Times New Roman" w:hAnsi="Times New Roman" w:cs="Times New Roman"/>
          <w:lang w:eastAsia="nl-NL"/>
        </w:rPr>
        <w:t>makes it obligatory</w:t>
      </w:r>
      <w:r w:rsidRPr="00A06EF6">
        <w:rPr>
          <w:rFonts w:ascii="Times New Roman" w:eastAsia="Times New Roman" w:hAnsi="Times New Roman" w:cs="Times New Roman"/>
          <w:lang w:eastAsia="nl-NL"/>
        </w:rPr>
        <w:t xml:space="preserve"> to report </w:t>
      </w:r>
      <w:r w:rsidR="00283E13" w:rsidRPr="00A06EF6">
        <w:rPr>
          <w:rFonts w:ascii="Times New Roman" w:eastAsia="Times New Roman" w:hAnsi="Times New Roman" w:cs="Times New Roman"/>
          <w:lang w:eastAsia="nl-NL"/>
        </w:rPr>
        <w:t>personal data breach</w:t>
      </w:r>
      <w:r w:rsidR="00A06EF6" w:rsidRPr="00A06EF6">
        <w:rPr>
          <w:rFonts w:ascii="Times New Roman" w:eastAsia="Times New Roman" w:hAnsi="Times New Roman" w:cs="Times New Roman"/>
          <w:lang w:eastAsia="nl-NL"/>
        </w:rPr>
        <w:t>e</w:t>
      </w:r>
      <w:r w:rsidRPr="00A06EF6">
        <w:rPr>
          <w:rFonts w:ascii="Times New Roman" w:eastAsia="Times New Roman" w:hAnsi="Times New Roman" w:cs="Times New Roman"/>
          <w:lang w:eastAsia="nl-NL"/>
        </w:rPr>
        <w:t xml:space="preserve">s. This duty to report </w:t>
      </w:r>
      <w:r w:rsidR="00283E13" w:rsidRPr="00A06EF6">
        <w:rPr>
          <w:rFonts w:ascii="Times New Roman" w:eastAsia="Times New Roman" w:hAnsi="Times New Roman" w:cs="Times New Roman"/>
          <w:lang w:eastAsia="nl-NL"/>
        </w:rPr>
        <w:t>personal data breach</w:t>
      </w:r>
      <w:r w:rsidR="00A06EF6" w:rsidRPr="00A06EF6">
        <w:rPr>
          <w:rFonts w:ascii="Times New Roman" w:eastAsia="Times New Roman" w:hAnsi="Times New Roman" w:cs="Times New Roman"/>
          <w:lang w:eastAsia="nl-NL"/>
        </w:rPr>
        <w:t>e</w:t>
      </w:r>
      <w:r w:rsidRPr="00A06EF6">
        <w:rPr>
          <w:rFonts w:ascii="Times New Roman" w:eastAsia="Times New Roman" w:hAnsi="Times New Roman" w:cs="Times New Roman"/>
          <w:lang w:eastAsia="nl-NL"/>
        </w:rPr>
        <w:t>s applies to both the person(s) and the Radboud University in Nijmegen.</w:t>
      </w:r>
    </w:p>
    <w:p w14:paraId="318D4283" w14:textId="6427E765" w:rsidR="00521B0D" w:rsidRPr="00A06EF6" w:rsidRDefault="00521B0D" w:rsidP="00A06EF6">
      <w:pPr>
        <w:spacing w:line="360" w:lineRule="auto"/>
        <w:rPr>
          <w:rFonts w:ascii="Times New Roman" w:eastAsia="Times New Roman" w:hAnsi="Times New Roman" w:cs="Times New Roman"/>
          <w:lang w:val="nl" w:eastAsia="nl-NL"/>
        </w:rPr>
      </w:pPr>
      <w:r w:rsidRPr="00A06EF6">
        <w:rPr>
          <w:rFonts w:ascii="Times New Roman" w:eastAsia="Times New Roman" w:hAnsi="Times New Roman" w:cs="Times New Roman"/>
          <w:lang w:val="nl" w:eastAsia="nl-NL"/>
        </w:rPr>
        <w:t xml:space="preserve">The study association </w:t>
      </w:r>
      <w:r w:rsidR="00283E13" w:rsidRPr="00A06EF6">
        <w:rPr>
          <w:rFonts w:ascii="Times New Roman" w:eastAsia="Times New Roman" w:hAnsi="Times New Roman" w:cs="Times New Roman"/>
          <w:lang w:val="nl" w:eastAsia="nl-NL"/>
        </w:rPr>
        <w:t>has the authority to</w:t>
      </w:r>
      <w:r w:rsidRPr="00A06EF6">
        <w:rPr>
          <w:rFonts w:ascii="Times New Roman" w:eastAsia="Times New Roman" w:hAnsi="Times New Roman" w:cs="Times New Roman"/>
          <w:lang w:val="nl" w:eastAsia="nl-NL"/>
        </w:rPr>
        <w:t xml:space="preserve"> decide for each </w:t>
      </w:r>
      <w:r w:rsidR="00283E13" w:rsidRPr="00A06EF6">
        <w:rPr>
          <w:rFonts w:ascii="Times New Roman" w:eastAsia="Times New Roman" w:hAnsi="Times New Roman" w:cs="Times New Roman"/>
          <w:lang w:val="nl" w:eastAsia="nl-NL"/>
        </w:rPr>
        <w:t xml:space="preserve">personal data breach </w:t>
      </w:r>
      <w:r w:rsidRPr="00A06EF6">
        <w:rPr>
          <w:rFonts w:ascii="Times New Roman" w:eastAsia="Times New Roman" w:hAnsi="Times New Roman" w:cs="Times New Roman"/>
          <w:lang w:val="nl" w:eastAsia="nl-NL"/>
        </w:rPr>
        <w:t xml:space="preserve">whether the procedure should be fully or partially followed. The purpose of this procedure is to establish which steps must be taken by Maizena when there is a suspicion or knowledge of an incident that could be regarded as a </w:t>
      </w:r>
      <w:r w:rsidR="00283E13" w:rsidRPr="00A06EF6">
        <w:rPr>
          <w:rFonts w:ascii="Times New Roman" w:eastAsia="Times New Roman" w:hAnsi="Times New Roman" w:cs="Times New Roman"/>
          <w:lang w:val="nl" w:eastAsia="nl-NL"/>
        </w:rPr>
        <w:t>personal data breach</w:t>
      </w:r>
      <w:r w:rsidRPr="00A06EF6">
        <w:rPr>
          <w:rFonts w:ascii="Times New Roman" w:eastAsia="Times New Roman" w:hAnsi="Times New Roman" w:cs="Times New Roman"/>
          <w:lang w:val="nl" w:eastAsia="nl-NL"/>
        </w:rPr>
        <w:t xml:space="preserve">. </w:t>
      </w:r>
      <w:r w:rsidR="00D10CE5" w:rsidRPr="00A06EF6">
        <w:rPr>
          <w:rFonts w:ascii="Times New Roman" w:eastAsia="Times New Roman" w:hAnsi="Times New Roman" w:cs="Times New Roman"/>
          <w:lang w:val="nl" w:eastAsia="nl-NL"/>
        </w:rPr>
        <w:t xml:space="preserve">Therefore, </w:t>
      </w:r>
      <w:r w:rsidR="00283E13" w:rsidRPr="00A06EF6">
        <w:rPr>
          <w:rFonts w:ascii="Times New Roman" w:eastAsia="Times New Roman" w:hAnsi="Times New Roman" w:cs="Times New Roman"/>
          <w:lang w:val="nl" w:eastAsia="nl-NL"/>
        </w:rPr>
        <w:t>Maizena aims to target the following results</w:t>
      </w:r>
      <w:r w:rsidRPr="00A06EF6">
        <w:rPr>
          <w:rFonts w:ascii="Times New Roman" w:eastAsia="Times New Roman" w:hAnsi="Times New Roman" w:cs="Times New Roman"/>
          <w:lang w:val="nl" w:eastAsia="nl-NL"/>
        </w:rPr>
        <w:t>:</w:t>
      </w:r>
    </w:p>
    <w:p w14:paraId="133D671F" w14:textId="69E4F444" w:rsidR="00521B0D" w:rsidRPr="00A06EF6" w:rsidRDefault="00521B0D" w:rsidP="00A06EF6">
      <w:pPr>
        <w:spacing w:line="360" w:lineRule="auto"/>
        <w:ind w:left="720"/>
        <w:rPr>
          <w:rFonts w:ascii="Times New Roman" w:eastAsia="Times New Roman" w:hAnsi="Times New Roman" w:cs="Times New Roman"/>
          <w:lang w:val="nl" w:eastAsia="nl-NL"/>
        </w:rPr>
      </w:pPr>
      <w:r w:rsidRPr="00A06EF6">
        <w:rPr>
          <w:rFonts w:ascii="Times New Roman" w:eastAsia="Times New Roman" w:hAnsi="Times New Roman" w:cs="Times New Roman"/>
          <w:lang w:val="nl" w:eastAsia="nl-NL"/>
        </w:rPr>
        <w:t xml:space="preserve">- </w:t>
      </w:r>
      <w:r w:rsidR="004F6009" w:rsidRPr="00A06EF6">
        <w:rPr>
          <w:rFonts w:ascii="Times New Roman" w:eastAsia="Times New Roman" w:hAnsi="Times New Roman" w:cs="Times New Roman"/>
          <w:lang w:val="nl" w:eastAsia="nl-NL"/>
        </w:rPr>
        <w:t>Follow a</w:t>
      </w:r>
      <w:r w:rsidRPr="00A06EF6">
        <w:rPr>
          <w:rFonts w:ascii="Times New Roman" w:eastAsia="Times New Roman" w:hAnsi="Times New Roman" w:cs="Times New Roman"/>
          <w:lang w:val="nl" w:eastAsia="nl-NL"/>
        </w:rPr>
        <w:t>n unambiguous procedure</w:t>
      </w:r>
      <w:r w:rsidR="00283E13" w:rsidRPr="00A06EF6">
        <w:rPr>
          <w:rFonts w:ascii="Times New Roman" w:eastAsia="Times New Roman" w:hAnsi="Times New Roman" w:cs="Times New Roman"/>
          <w:lang w:val="nl" w:eastAsia="nl-NL"/>
        </w:rPr>
        <w:t>.</w:t>
      </w:r>
    </w:p>
    <w:p w14:paraId="35A9C756" w14:textId="1AB81012" w:rsidR="00521B0D" w:rsidRPr="00A06EF6" w:rsidRDefault="00521B0D" w:rsidP="00A06EF6">
      <w:pPr>
        <w:spacing w:line="360" w:lineRule="auto"/>
        <w:ind w:left="720"/>
        <w:rPr>
          <w:rFonts w:ascii="Times New Roman" w:eastAsia="Times New Roman" w:hAnsi="Times New Roman" w:cs="Times New Roman"/>
          <w:lang w:val="nl" w:eastAsia="nl-NL"/>
        </w:rPr>
      </w:pPr>
      <w:r w:rsidRPr="00A06EF6">
        <w:rPr>
          <w:rFonts w:ascii="Times New Roman" w:eastAsia="Times New Roman" w:hAnsi="Times New Roman" w:cs="Times New Roman"/>
          <w:lang w:val="nl" w:eastAsia="nl-NL"/>
        </w:rPr>
        <w:t xml:space="preserve">- Carefully safeguard the interests of the study association, the individual or another organization that is involved in the incident, </w:t>
      </w:r>
      <w:r w:rsidR="004F6009" w:rsidRPr="00A06EF6">
        <w:rPr>
          <w:rFonts w:ascii="Times New Roman" w:eastAsia="Times New Roman" w:hAnsi="Times New Roman" w:cs="Times New Roman"/>
          <w:lang w:val="nl" w:eastAsia="nl-NL"/>
        </w:rPr>
        <w:t>which caused the</w:t>
      </w:r>
      <w:r w:rsidRPr="00A06EF6">
        <w:rPr>
          <w:rFonts w:ascii="Times New Roman" w:eastAsia="Times New Roman" w:hAnsi="Times New Roman" w:cs="Times New Roman"/>
          <w:lang w:val="nl" w:eastAsia="nl-NL"/>
        </w:rPr>
        <w:t xml:space="preserve"> </w:t>
      </w:r>
      <w:r w:rsidR="00283E13" w:rsidRPr="00A06EF6">
        <w:rPr>
          <w:rFonts w:ascii="Times New Roman" w:eastAsia="Times New Roman" w:hAnsi="Times New Roman" w:cs="Times New Roman"/>
          <w:lang w:val="nl" w:eastAsia="nl-NL"/>
        </w:rPr>
        <w:t>personal data breach.</w:t>
      </w:r>
    </w:p>
    <w:p w14:paraId="4D50F520" w14:textId="2F00F595" w:rsidR="00521B0D" w:rsidRPr="00A06EF6" w:rsidRDefault="00521B0D" w:rsidP="00A06EF6">
      <w:pPr>
        <w:spacing w:line="360" w:lineRule="auto"/>
        <w:ind w:left="720"/>
        <w:rPr>
          <w:rFonts w:ascii="Times New Roman" w:eastAsia="Times New Roman" w:hAnsi="Times New Roman" w:cs="Times New Roman"/>
          <w:lang w:val="nl" w:eastAsia="nl-NL"/>
        </w:rPr>
      </w:pPr>
      <w:r w:rsidRPr="00A06EF6">
        <w:rPr>
          <w:rFonts w:ascii="Times New Roman" w:eastAsia="Times New Roman" w:hAnsi="Times New Roman" w:cs="Times New Roman"/>
          <w:lang w:val="nl" w:eastAsia="nl-NL"/>
        </w:rPr>
        <w:t>- Analy</w:t>
      </w:r>
      <w:r w:rsidR="004F6009" w:rsidRPr="00A06EF6">
        <w:rPr>
          <w:rFonts w:ascii="Times New Roman" w:eastAsia="Times New Roman" w:hAnsi="Times New Roman" w:cs="Times New Roman"/>
          <w:lang w:val="nl" w:eastAsia="nl-NL"/>
        </w:rPr>
        <w:t>se</w:t>
      </w:r>
      <w:r w:rsidRPr="00A06EF6">
        <w:rPr>
          <w:rFonts w:ascii="Times New Roman" w:eastAsia="Times New Roman" w:hAnsi="Times New Roman" w:cs="Times New Roman"/>
          <w:lang w:val="nl" w:eastAsia="nl-NL"/>
        </w:rPr>
        <w:t xml:space="preserve"> an incident in a careful and systematic manner</w:t>
      </w:r>
      <w:r w:rsidR="004F6009" w:rsidRPr="00A06EF6">
        <w:rPr>
          <w:rFonts w:ascii="Times New Roman" w:eastAsia="Times New Roman" w:hAnsi="Times New Roman" w:cs="Times New Roman"/>
          <w:lang w:val="nl" w:eastAsia="nl-NL"/>
        </w:rPr>
        <w:t xml:space="preserve"> </w:t>
      </w:r>
      <w:r w:rsidRPr="00A06EF6">
        <w:rPr>
          <w:rFonts w:ascii="Times New Roman" w:eastAsia="Times New Roman" w:hAnsi="Times New Roman" w:cs="Times New Roman"/>
          <w:lang w:val="nl" w:eastAsia="nl-NL"/>
        </w:rPr>
        <w:t>so that existing risk moments become visible in the process. The central issue here is the determination of the deficiencies in the (application of) technical and organizational security measures, which could have led to the incident.</w:t>
      </w:r>
    </w:p>
    <w:p w14:paraId="0D37338C" w14:textId="732FA14A" w:rsidR="00521B0D" w:rsidRPr="00A06EF6" w:rsidRDefault="00521B0D" w:rsidP="00A06EF6">
      <w:pPr>
        <w:spacing w:line="360" w:lineRule="auto"/>
        <w:ind w:left="720"/>
        <w:rPr>
          <w:rFonts w:ascii="Times New Roman" w:eastAsia="Times New Roman" w:hAnsi="Times New Roman" w:cs="Times New Roman"/>
          <w:lang w:val="nl" w:eastAsia="nl-NL"/>
        </w:rPr>
      </w:pPr>
      <w:r w:rsidRPr="00A06EF6">
        <w:rPr>
          <w:rFonts w:ascii="Times New Roman" w:eastAsia="Times New Roman" w:hAnsi="Times New Roman" w:cs="Times New Roman"/>
          <w:lang w:eastAsia="nl-NL"/>
        </w:rPr>
        <w:t xml:space="preserve">- The appointment of a management responsible for </w:t>
      </w:r>
      <w:r w:rsidR="00283E13" w:rsidRPr="00A06EF6">
        <w:rPr>
          <w:rFonts w:ascii="Times New Roman" w:eastAsia="Times New Roman" w:hAnsi="Times New Roman" w:cs="Times New Roman"/>
          <w:lang w:eastAsia="nl-NL"/>
        </w:rPr>
        <w:t>personal data breach</w:t>
      </w:r>
      <w:r w:rsidR="006D022C" w:rsidRPr="00A06EF6">
        <w:rPr>
          <w:rFonts w:ascii="Times New Roman" w:eastAsia="Times New Roman" w:hAnsi="Times New Roman" w:cs="Times New Roman"/>
          <w:lang w:eastAsia="nl-NL"/>
        </w:rPr>
        <w:t>e</w:t>
      </w:r>
      <w:r w:rsidRPr="00A06EF6">
        <w:rPr>
          <w:rFonts w:ascii="Times New Roman" w:eastAsia="Times New Roman" w:hAnsi="Times New Roman" w:cs="Times New Roman"/>
          <w:lang w:eastAsia="nl-NL"/>
        </w:rPr>
        <w:t xml:space="preserve">s and the designation of a body that can be called upon to discover a (possible) data breach. </w:t>
      </w:r>
      <w:r w:rsidRPr="00A06EF6">
        <w:rPr>
          <w:rFonts w:ascii="Times New Roman" w:eastAsia="Times New Roman" w:hAnsi="Times New Roman" w:cs="Times New Roman"/>
          <w:lang w:val="nl" w:eastAsia="nl-NL"/>
        </w:rPr>
        <w:t>This could include a privacy coordinator at Radboud University.</w:t>
      </w:r>
      <w:r w:rsidR="00CC66E3" w:rsidRPr="00A06EF6">
        <w:rPr>
          <w:rFonts w:ascii="Times New Roman" w:eastAsia="Times New Roman" w:hAnsi="Times New Roman" w:cs="Times New Roman"/>
          <w:lang w:val="nl" w:eastAsia="nl-NL"/>
        </w:rPr>
        <w:t xml:space="preserve"> In the case of Maizena, that would be </w:t>
      </w:r>
      <w:r w:rsidR="00715A99" w:rsidRPr="00A06EF6">
        <w:rPr>
          <w:rFonts w:ascii="Times New Roman" w:eastAsia="Times New Roman" w:hAnsi="Times New Roman" w:cs="Times New Roman"/>
          <w:lang w:val="nl" w:eastAsia="nl-NL"/>
        </w:rPr>
        <w:t>the FG-Bureau of the Radboud University.</w:t>
      </w:r>
    </w:p>
    <w:p w14:paraId="4F076816" w14:textId="649E3BEE" w:rsidR="004F6009" w:rsidRPr="00A06EF6" w:rsidRDefault="004F6009" w:rsidP="00A06EF6">
      <w:pPr>
        <w:spacing w:line="360" w:lineRule="auto"/>
        <w:rPr>
          <w:rFonts w:ascii="Times New Roman" w:hAnsi="Times New Roman" w:cs="Times New Roman"/>
        </w:rPr>
      </w:pPr>
    </w:p>
    <w:p w14:paraId="1E33CB13" w14:textId="21C61431" w:rsidR="004F6009" w:rsidRPr="00A06EF6" w:rsidRDefault="004F6009" w:rsidP="00A06EF6">
      <w:pPr>
        <w:spacing w:line="360" w:lineRule="auto"/>
        <w:rPr>
          <w:rFonts w:ascii="Times New Roman" w:hAnsi="Times New Roman" w:cs="Times New Roman"/>
          <w:b/>
        </w:rPr>
      </w:pPr>
      <w:r w:rsidRPr="00A06EF6">
        <w:rPr>
          <w:rFonts w:ascii="Times New Roman" w:hAnsi="Times New Roman" w:cs="Times New Roman"/>
          <w:b/>
        </w:rPr>
        <w:t xml:space="preserve">Approach following a </w:t>
      </w:r>
      <w:r w:rsidR="00283E13" w:rsidRPr="00A06EF6">
        <w:rPr>
          <w:rFonts w:ascii="Times New Roman" w:hAnsi="Times New Roman" w:cs="Times New Roman"/>
          <w:b/>
        </w:rPr>
        <w:t>personal data breach</w:t>
      </w:r>
    </w:p>
    <w:p w14:paraId="256E0D87" w14:textId="7401C033" w:rsidR="004F6009" w:rsidRPr="00A06EF6" w:rsidRDefault="004F6009" w:rsidP="00A06EF6">
      <w:pPr>
        <w:spacing w:line="360" w:lineRule="auto"/>
        <w:rPr>
          <w:rFonts w:ascii="Times New Roman" w:hAnsi="Times New Roman" w:cs="Times New Roman"/>
        </w:rPr>
      </w:pPr>
      <w:r w:rsidRPr="00A06EF6">
        <w:rPr>
          <w:rFonts w:ascii="Times New Roman" w:hAnsi="Times New Roman" w:cs="Times New Roman"/>
        </w:rPr>
        <w:t>When there is a (possible) data breach</w:t>
      </w:r>
      <w:r w:rsidR="00715A99" w:rsidRPr="00A06EF6">
        <w:rPr>
          <w:rFonts w:ascii="Times New Roman" w:hAnsi="Times New Roman" w:cs="Times New Roman"/>
        </w:rPr>
        <w:t>,</w:t>
      </w:r>
      <w:r w:rsidRPr="00A06EF6">
        <w:rPr>
          <w:rFonts w:ascii="Times New Roman" w:hAnsi="Times New Roman" w:cs="Times New Roman"/>
        </w:rPr>
        <w:t xml:space="preserve"> the following process diagram can be used</w:t>
      </w:r>
      <w:r w:rsidR="00715A99" w:rsidRPr="00A06EF6">
        <w:rPr>
          <w:rFonts w:ascii="Times New Roman" w:hAnsi="Times New Roman" w:cs="Times New Roman"/>
        </w:rPr>
        <w:t>.</w:t>
      </w:r>
    </w:p>
    <w:p w14:paraId="22BA0EB8" w14:textId="56D36AA1" w:rsidR="004F6009" w:rsidRPr="00A06EF6" w:rsidRDefault="004F6009" w:rsidP="00A06EF6">
      <w:pPr>
        <w:spacing w:line="360" w:lineRule="auto"/>
        <w:rPr>
          <w:rFonts w:ascii="Times New Roman" w:hAnsi="Times New Roman" w:cs="Times New Roman"/>
        </w:rPr>
      </w:pPr>
    </w:p>
    <w:p w14:paraId="07AE8EC3" w14:textId="33E27855" w:rsidR="004F6009" w:rsidRPr="00A06EF6" w:rsidRDefault="00767CE9" w:rsidP="00A06EF6">
      <w:pPr>
        <w:spacing w:line="360" w:lineRule="auto"/>
        <w:rPr>
          <w:rFonts w:ascii="Times New Roman" w:hAnsi="Times New Roman" w:cs="Times New Roman"/>
        </w:rPr>
      </w:pPr>
      <w:r w:rsidRPr="00A06EF6">
        <w:rPr>
          <w:rFonts w:ascii="Times New Roman" w:eastAsia="Times New Roman" w:hAnsi="Times New Roman" w:cs="Times New Roman"/>
          <w:noProof/>
          <w:lang w:val="nl-NL" w:eastAsia="nl-NL"/>
        </w:rPr>
        <w:lastRenderedPageBreak/>
        <mc:AlternateContent>
          <mc:Choice Requires="wps">
            <w:drawing>
              <wp:anchor distT="0" distB="0" distL="114300" distR="114300" simplePos="0" relativeHeight="251663360" behindDoc="0" locked="0" layoutInCell="1" allowOverlap="1" wp14:anchorId="1A8030A2" wp14:editId="4859B0DA">
                <wp:simplePos x="0" y="0"/>
                <wp:positionH relativeFrom="column">
                  <wp:posOffset>243840</wp:posOffset>
                </wp:positionH>
                <wp:positionV relativeFrom="paragraph">
                  <wp:posOffset>1562100</wp:posOffset>
                </wp:positionV>
                <wp:extent cx="4549140" cy="434340"/>
                <wp:effectExtent l="0" t="0" r="3810" b="3810"/>
                <wp:wrapNone/>
                <wp:docPr id="4" name="Rectangle 4"/>
                <wp:cNvGraphicFramePr/>
                <a:graphic xmlns:a="http://schemas.openxmlformats.org/drawingml/2006/main">
                  <a:graphicData uri="http://schemas.microsoft.com/office/word/2010/wordprocessingShape">
                    <wps:wsp>
                      <wps:cNvSpPr/>
                      <wps:spPr>
                        <a:xfrm>
                          <a:off x="0" y="0"/>
                          <a:ext cx="4549140" cy="434340"/>
                        </a:xfrm>
                        <a:prstGeom prst="rect">
                          <a:avLst/>
                        </a:prstGeom>
                        <a:solidFill>
                          <a:schemeClr val="bg1"/>
                        </a:solidFill>
                        <a:ln>
                          <a:noFill/>
                        </a:ln>
                      </wps:spPr>
                      <wps:style>
                        <a:lnRef idx="2">
                          <a:schemeClr val="accent6"/>
                        </a:lnRef>
                        <a:fillRef idx="1">
                          <a:schemeClr val="lt1"/>
                        </a:fillRef>
                        <a:effectRef idx="0">
                          <a:schemeClr val="accent6"/>
                        </a:effectRef>
                        <a:fontRef idx="minor">
                          <a:schemeClr val="dk1"/>
                        </a:fontRef>
                      </wps:style>
                      <wps:txbx>
                        <w:txbxContent>
                          <w:p w14:paraId="76B1D0B7" w14:textId="3E0EC1DE" w:rsidR="00767CE9" w:rsidRPr="004F6009" w:rsidRDefault="00767CE9" w:rsidP="00767CE9">
                            <w:pPr>
                              <w:jc w:val="center"/>
                              <w:rPr>
                                <w:rFonts w:ascii="Times New Roman" w:hAnsi="Times New Roman" w:cs="Times New Roman"/>
                              </w:rPr>
                            </w:pPr>
                            <w:bookmarkStart w:id="0" w:name="_Hlk520645256"/>
                            <w:bookmarkStart w:id="1" w:name="_Hlk520645257"/>
                            <w:bookmarkStart w:id="2" w:name="_Hlk520645258"/>
                            <w:bookmarkStart w:id="3" w:name="_Hlk520645259"/>
                            <w:r>
                              <w:rPr>
                                <w:rFonts w:ascii="Times New Roman" w:hAnsi="Times New Roman" w:cs="Times New Roman"/>
                              </w:rPr>
                              <w:t xml:space="preserve">3. In the case of a </w:t>
                            </w:r>
                            <w:r w:rsidR="00283E13">
                              <w:rPr>
                                <w:rFonts w:ascii="Times New Roman" w:hAnsi="Times New Roman" w:cs="Times New Roman"/>
                              </w:rPr>
                              <w:t>personal data breach</w:t>
                            </w:r>
                            <w:r>
                              <w:rPr>
                                <w:rFonts w:ascii="Times New Roman" w:hAnsi="Times New Roman" w:cs="Times New Roman"/>
                              </w:rPr>
                              <w:t xml:space="preserve"> </w:t>
                            </w:r>
                            <w:r w:rsidRPr="00767CE9">
                              <w:rPr>
                                <w:rFonts w:ascii="Times New Roman" w:hAnsi="Times New Roman" w:cs="Times New Roman"/>
                              </w:rPr>
                              <w:t xml:space="preserve">inform </w:t>
                            </w:r>
                            <w:r>
                              <w:rPr>
                                <w:rFonts w:ascii="Times New Roman" w:hAnsi="Times New Roman" w:cs="Times New Roman"/>
                              </w:rPr>
                              <w:t xml:space="preserve">the designated body (e.g. </w:t>
                            </w:r>
                            <w:r w:rsidRPr="00521B0D">
                              <w:rPr>
                                <w:rFonts w:ascii="Times New Roman" w:hAnsi="Times New Roman" w:cs="Times New Roman"/>
                              </w:rPr>
                              <w:t>a privacy coordinator at Radboud University</w:t>
                            </w:r>
                            <w:r>
                              <w:rPr>
                                <w:rFonts w:ascii="Times New Roman" w:hAnsi="Times New Roman" w:cs="Times New Roman"/>
                              </w:rPr>
                              <w:t xml:space="preserve">) of the </w:t>
                            </w:r>
                            <w:r w:rsidR="00283E13">
                              <w:rPr>
                                <w:rFonts w:ascii="Times New Roman" w:hAnsi="Times New Roman" w:cs="Times New Roman"/>
                              </w:rPr>
                              <w:t>personal data breach</w:t>
                            </w:r>
                            <w:bookmarkEnd w:id="0"/>
                            <w:bookmarkEnd w:id="1"/>
                            <w:bookmarkEnd w:id="2"/>
                            <w:bookmarkEnd w:id="3"/>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8030A2" id="Rectangle 4" o:spid="_x0000_s1026" style="position:absolute;margin-left:19.2pt;margin-top:123pt;width:358.2pt;height:34.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" fillcolor="white [3212]" stroked="f" strokeweight="1pt">
                <v:textbox>
                  <w:txbxContent>
                    <w:p w14:paraId="76B1D0B7" w14:textId="3E0EC1DE" w:rsidR="00767CE9" w:rsidRPr="004F6009" w:rsidRDefault="00767CE9" w:rsidP="00767CE9">
                      <w:pPr>
                        <w:jc w:val="center"/>
                        <w:rPr>
                          <w:rFonts w:ascii="Times New Roman" w:hAnsi="Times New Roman" w:cs="Times New Roman"/>
                        </w:rPr>
                      </w:pPr>
                      <w:bookmarkStart w:id="4" w:name="_Hlk520645256"/>
                      <w:bookmarkStart w:id="5" w:name="_Hlk520645257"/>
                      <w:bookmarkStart w:id="6" w:name="_Hlk520645258"/>
                      <w:bookmarkStart w:id="7" w:name="_Hlk520645259"/>
                      <w:r>
                        <w:rPr>
                          <w:rFonts w:ascii="Times New Roman" w:hAnsi="Times New Roman" w:cs="Times New Roman"/>
                        </w:rPr>
                        <w:t xml:space="preserve">3. In the case of a </w:t>
                      </w:r>
                      <w:r w:rsidR="00283E13">
                        <w:rPr>
                          <w:rFonts w:ascii="Times New Roman" w:hAnsi="Times New Roman" w:cs="Times New Roman"/>
                        </w:rPr>
                        <w:t>personal data breach</w:t>
                      </w:r>
                      <w:r>
                        <w:rPr>
                          <w:rFonts w:ascii="Times New Roman" w:hAnsi="Times New Roman" w:cs="Times New Roman"/>
                        </w:rPr>
                        <w:t xml:space="preserve"> </w:t>
                      </w:r>
                      <w:r w:rsidRPr="00767CE9">
                        <w:rPr>
                          <w:rFonts w:ascii="Times New Roman" w:hAnsi="Times New Roman" w:cs="Times New Roman"/>
                        </w:rPr>
                        <w:t xml:space="preserve">inform </w:t>
                      </w:r>
                      <w:r>
                        <w:rPr>
                          <w:rFonts w:ascii="Times New Roman" w:hAnsi="Times New Roman" w:cs="Times New Roman"/>
                        </w:rPr>
                        <w:t xml:space="preserve">the designated body (e.g. </w:t>
                      </w:r>
                      <w:r w:rsidRPr="00521B0D">
                        <w:rPr>
                          <w:rFonts w:ascii="Times New Roman" w:hAnsi="Times New Roman" w:cs="Times New Roman"/>
                        </w:rPr>
                        <w:t>a privacy coordinator at Radboud University</w:t>
                      </w:r>
                      <w:r>
                        <w:rPr>
                          <w:rFonts w:ascii="Times New Roman" w:hAnsi="Times New Roman" w:cs="Times New Roman"/>
                        </w:rPr>
                        <w:t xml:space="preserve">) of the </w:t>
                      </w:r>
                      <w:r w:rsidR="00283E13">
                        <w:rPr>
                          <w:rFonts w:ascii="Times New Roman" w:hAnsi="Times New Roman" w:cs="Times New Roman"/>
                        </w:rPr>
                        <w:t>personal data breach</w:t>
                      </w:r>
                      <w:bookmarkEnd w:id="4"/>
                      <w:bookmarkEnd w:id="5"/>
                      <w:bookmarkEnd w:id="6"/>
                      <w:bookmarkEnd w:id="7"/>
                    </w:p>
                  </w:txbxContent>
                </v:textbox>
              </v:rect>
            </w:pict>
          </mc:Fallback>
        </mc:AlternateContent>
      </w:r>
      <w:r w:rsidRPr="00A06EF6">
        <w:rPr>
          <w:rFonts w:ascii="Times New Roman" w:eastAsia="Times New Roman" w:hAnsi="Times New Roman" w:cs="Times New Roman"/>
          <w:noProof/>
          <w:lang w:val="nl-NL" w:eastAsia="nl-NL"/>
        </w:rPr>
        <mc:AlternateContent>
          <mc:Choice Requires="wps">
            <w:drawing>
              <wp:anchor distT="0" distB="0" distL="114300" distR="114300" simplePos="0" relativeHeight="251671552" behindDoc="0" locked="0" layoutInCell="1" allowOverlap="1" wp14:anchorId="384192AA" wp14:editId="643151C0">
                <wp:simplePos x="0" y="0"/>
                <wp:positionH relativeFrom="column">
                  <wp:posOffset>251460</wp:posOffset>
                </wp:positionH>
                <wp:positionV relativeFrom="paragraph">
                  <wp:posOffset>4411980</wp:posOffset>
                </wp:positionV>
                <wp:extent cx="4549140" cy="426720"/>
                <wp:effectExtent l="0" t="0" r="3810" b="0"/>
                <wp:wrapNone/>
                <wp:docPr id="8" name="Rectangle 8"/>
                <wp:cNvGraphicFramePr/>
                <a:graphic xmlns:a="http://schemas.openxmlformats.org/drawingml/2006/main">
                  <a:graphicData uri="http://schemas.microsoft.com/office/word/2010/wordprocessingShape">
                    <wps:wsp>
                      <wps:cNvSpPr/>
                      <wps:spPr>
                        <a:xfrm>
                          <a:off x="0" y="0"/>
                          <a:ext cx="4549140" cy="426720"/>
                        </a:xfrm>
                        <a:prstGeom prst="rect">
                          <a:avLst/>
                        </a:prstGeom>
                        <a:solidFill>
                          <a:schemeClr val="bg1"/>
                        </a:solidFill>
                        <a:ln>
                          <a:noFill/>
                        </a:ln>
                      </wps:spPr>
                      <wps:style>
                        <a:lnRef idx="2">
                          <a:schemeClr val="accent6"/>
                        </a:lnRef>
                        <a:fillRef idx="1">
                          <a:schemeClr val="lt1"/>
                        </a:fillRef>
                        <a:effectRef idx="0">
                          <a:schemeClr val="accent6"/>
                        </a:effectRef>
                        <a:fontRef idx="minor">
                          <a:schemeClr val="dk1"/>
                        </a:fontRef>
                      </wps:style>
                      <wps:txbx>
                        <w:txbxContent>
                          <w:p w14:paraId="4E9C8980" w14:textId="5051B250" w:rsidR="00767CE9" w:rsidRPr="004F6009" w:rsidRDefault="00767CE9" w:rsidP="00767CE9">
                            <w:pPr>
                              <w:jc w:val="center"/>
                              <w:rPr>
                                <w:rFonts w:ascii="Times New Roman" w:hAnsi="Times New Roman" w:cs="Times New Roman"/>
                              </w:rPr>
                            </w:pPr>
                            <w:r>
                              <w:rPr>
                                <w:rFonts w:ascii="Times New Roman" w:hAnsi="Times New Roman" w:cs="Times New Roman"/>
                              </w:rPr>
                              <w:t>7. End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4192AA" id="Rectangle 8" o:spid="_x0000_s1027" style="position:absolute;margin-left:19.8pt;margin-top:347.4pt;width:358.2pt;height:3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" fillcolor="white [3212]" stroked="f" strokeweight="1pt">
                <v:textbox>
                  <w:txbxContent>
                    <w:p w14:paraId="4E9C8980" w14:textId="5051B250" w:rsidR="00767CE9" w:rsidRPr="004F6009" w:rsidRDefault="00767CE9" w:rsidP="00767CE9">
                      <w:pPr>
                        <w:jc w:val="center"/>
                        <w:rPr>
                          <w:rFonts w:ascii="Times New Roman" w:hAnsi="Times New Roman" w:cs="Times New Roman"/>
                        </w:rPr>
                      </w:pPr>
                      <w:r>
                        <w:rPr>
                          <w:rFonts w:ascii="Times New Roman" w:hAnsi="Times New Roman" w:cs="Times New Roman"/>
                        </w:rPr>
                        <w:t>7. End</w:t>
                      </w:r>
                    </w:p>
                  </w:txbxContent>
                </v:textbox>
              </v:rect>
            </w:pict>
          </mc:Fallback>
        </mc:AlternateContent>
      </w:r>
      <w:r w:rsidRPr="00A06EF6">
        <w:rPr>
          <w:rFonts w:ascii="Times New Roman" w:eastAsia="Times New Roman" w:hAnsi="Times New Roman" w:cs="Times New Roman"/>
          <w:noProof/>
          <w:lang w:val="nl-NL" w:eastAsia="nl-NL"/>
        </w:rPr>
        <mc:AlternateContent>
          <mc:Choice Requires="wps">
            <w:drawing>
              <wp:anchor distT="0" distB="0" distL="114300" distR="114300" simplePos="0" relativeHeight="251669504" behindDoc="0" locked="0" layoutInCell="1" allowOverlap="1" wp14:anchorId="518AE7B4" wp14:editId="1CD45F95">
                <wp:simplePos x="0" y="0"/>
                <wp:positionH relativeFrom="column">
                  <wp:posOffset>259080</wp:posOffset>
                </wp:positionH>
                <wp:positionV relativeFrom="paragraph">
                  <wp:posOffset>3703320</wp:posOffset>
                </wp:positionV>
                <wp:extent cx="4549140" cy="426720"/>
                <wp:effectExtent l="0" t="0" r="3810" b="0"/>
                <wp:wrapNone/>
                <wp:docPr id="7" name="Rectangle 7"/>
                <wp:cNvGraphicFramePr/>
                <a:graphic xmlns:a="http://schemas.openxmlformats.org/drawingml/2006/main">
                  <a:graphicData uri="http://schemas.microsoft.com/office/word/2010/wordprocessingShape">
                    <wps:wsp>
                      <wps:cNvSpPr/>
                      <wps:spPr>
                        <a:xfrm>
                          <a:off x="0" y="0"/>
                          <a:ext cx="4549140" cy="426720"/>
                        </a:xfrm>
                        <a:prstGeom prst="rect">
                          <a:avLst/>
                        </a:prstGeom>
                        <a:solidFill>
                          <a:schemeClr val="bg1"/>
                        </a:solidFill>
                        <a:ln>
                          <a:noFill/>
                        </a:ln>
                      </wps:spPr>
                      <wps:style>
                        <a:lnRef idx="2">
                          <a:schemeClr val="accent6"/>
                        </a:lnRef>
                        <a:fillRef idx="1">
                          <a:schemeClr val="lt1"/>
                        </a:fillRef>
                        <a:effectRef idx="0">
                          <a:schemeClr val="accent6"/>
                        </a:effectRef>
                        <a:fontRef idx="minor">
                          <a:schemeClr val="dk1"/>
                        </a:fontRef>
                      </wps:style>
                      <wps:txbx>
                        <w:txbxContent>
                          <w:p w14:paraId="0BB8A67C" w14:textId="33CA6E75" w:rsidR="00767CE9" w:rsidRPr="004F6009" w:rsidRDefault="00767CE9" w:rsidP="00767CE9">
                            <w:pPr>
                              <w:jc w:val="center"/>
                              <w:rPr>
                                <w:rFonts w:ascii="Times New Roman" w:hAnsi="Times New Roman" w:cs="Times New Roman"/>
                              </w:rPr>
                            </w:pPr>
                            <w:bookmarkStart w:id="8" w:name="_Hlk520645891"/>
                            <w:bookmarkStart w:id="9" w:name="_Hlk520645892"/>
                            <w:r>
                              <w:rPr>
                                <w:rFonts w:ascii="Times New Roman" w:hAnsi="Times New Roman" w:cs="Times New Roman"/>
                              </w:rPr>
                              <w:t>6. Think about ways to better improve data protection and implement them</w:t>
                            </w:r>
                            <w:bookmarkEnd w:id="8"/>
                            <w:bookmarkEnd w:id="9"/>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8AE7B4" id="Rectangle 7" o:spid="_x0000_s1028" style="position:absolute;margin-left:20.4pt;margin-top:291.6pt;width:358.2pt;height:3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" fillcolor="white [3212]" stroked="f" strokeweight="1pt">
                <v:textbox>
                  <w:txbxContent>
                    <w:p w14:paraId="0BB8A67C" w14:textId="33CA6E75" w:rsidR="00767CE9" w:rsidRPr="004F6009" w:rsidRDefault="00767CE9" w:rsidP="00767CE9">
                      <w:pPr>
                        <w:jc w:val="center"/>
                        <w:rPr>
                          <w:rFonts w:ascii="Times New Roman" w:hAnsi="Times New Roman" w:cs="Times New Roman"/>
                        </w:rPr>
                      </w:pPr>
                      <w:bookmarkStart w:id="10" w:name="_Hlk520645891"/>
                      <w:bookmarkStart w:id="11" w:name="_Hlk520645892"/>
                      <w:r>
                        <w:rPr>
                          <w:rFonts w:ascii="Times New Roman" w:hAnsi="Times New Roman" w:cs="Times New Roman"/>
                        </w:rPr>
                        <w:t>6. Think about ways to better improve data protection and implement them</w:t>
                      </w:r>
                      <w:bookmarkEnd w:id="10"/>
                      <w:bookmarkEnd w:id="11"/>
                    </w:p>
                  </w:txbxContent>
                </v:textbox>
              </v:rect>
            </w:pict>
          </mc:Fallback>
        </mc:AlternateContent>
      </w:r>
      <w:r w:rsidRPr="00A06EF6">
        <w:rPr>
          <w:rFonts w:ascii="Times New Roman" w:eastAsia="Times New Roman" w:hAnsi="Times New Roman" w:cs="Times New Roman"/>
          <w:noProof/>
          <w:lang w:val="nl-NL" w:eastAsia="nl-NL"/>
        </w:rPr>
        <mc:AlternateContent>
          <mc:Choice Requires="wps">
            <w:drawing>
              <wp:anchor distT="0" distB="0" distL="114300" distR="114300" simplePos="0" relativeHeight="251667456" behindDoc="0" locked="0" layoutInCell="1" allowOverlap="1" wp14:anchorId="04A34F92" wp14:editId="0D7D3125">
                <wp:simplePos x="0" y="0"/>
                <wp:positionH relativeFrom="column">
                  <wp:posOffset>259080</wp:posOffset>
                </wp:positionH>
                <wp:positionV relativeFrom="paragraph">
                  <wp:posOffset>2994660</wp:posOffset>
                </wp:positionV>
                <wp:extent cx="4549140" cy="426720"/>
                <wp:effectExtent l="0" t="0" r="3810" b="0"/>
                <wp:wrapNone/>
                <wp:docPr id="6" name="Rectangle 6"/>
                <wp:cNvGraphicFramePr/>
                <a:graphic xmlns:a="http://schemas.openxmlformats.org/drawingml/2006/main">
                  <a:graphicData uri="http://schemas.microsoft.com/office/word/2010/wordprocessingShape">
                    <wps:wsp>
                      <wps:cNvSpPr/>
                      <wps:spPr>
                        <a:xfrm>
                          <a:off x="0" y="0"/>
                          <a:ext cx="4549140" cy="426720"/>
                        </a:xfrm>
                        <a:prstGeom prst="rect">
                          <a:avLst/>
                        </a:prstGeom>
                        <a:solidFill>
                          <a:schemeClr val="bg1"/>
                        </a:solidFill>
                        <a:ln>
                          <a:noFill/>
                        </a:ln>
                      </wps:spPr>
                      <wps:style>
                        <a:lnRef idx="2">
                          <a:schemeClr val="accent6"/>
                        </a:lnRef>
                        <a:fillRef idx="1">
                          <a:schemeClr val="lt1"/>
                        </a:fillRef>
                        <a:effectRef idx="0">
                          <a:schemeClr val="accent6"/>
                        </a:effectRef>
                        <a:fontRef idx="minor">
                          <a:schemeClr val="dk1"/>
                        </a:fontRef>
                      </wps:style>
                      <wps:txbx>
                        <w:txbxContent>
                          <w:p w14:paraId="2C443A79" w14:textId="19B26CE2" w:rsidR="00767CE9" w:rsidRPr="004F6009" w:rsidRDefault="00767CE9" w:rsidP="00767CE9">
                            <w:pPr>
                              <w:jc w:val="center"/>
                              <w:rPr>
                                <w:rFonts w:ascii="Times New Roman" w:hAnsi="Times New Roman" w:cs="Times New Roman"/>
                              </w:rPr>
                            </w:pPr>
                            <w:r>
                              <w:rPr>
                                <w:rFonts w:ascii="Times New Roman" w:hAnsi="Times New Roman" w:cs="Times New Roman"/>
                              </w:rPr>
                              <w:t>5. Report to those involved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A34F92" id="Rectangle 6" o:spid="_x0000_s1029" style="position:absolute;margin-left:20.4pt;margin-top:235.8pt;width:358.2pt;height:3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" fillcolor="white [3212]" stroked="f" strokeweight="1pt">
                <v:textbox>
                  <w:txbxContent>
                    <w:p w14:paraId="2C443A79" w14:textId="19B26CE2" w:rsidR="00767CE9" w:rsidRPr="004F6009" w:rsidRDefault="00767CE9" w:rsidP="00767CE9">
                      <w:pPr>
                        <w:jc w:val="center"/>
                        <w:rPr>
                          <w:rFonts w:ascii="Times New Roman" w:hAnsi="Times New Roman" w:cs="Times New Roman"/>
                        </w:rPr>
                      </w:pPr>
                      <w:r>
                        <w:rPr>
                          <w:rFonts w:ascii="Times New Roman" w:hAnsi="Times New Roman" w:cs="Times New Roman"/>
                        </w:rPr>
                        <w:t>5. Report to those involved</w:t>
                      </w:r>
                    </w:p>
                  </w:txbxContent>
                </v:textbox>
              </v:rect>
            </w:pict>
          </mc:Fallback>
        </mc:AlternateContent>
      </w:r>
      <w:r w:rsidRPr="00A06EF6">
        <w:rPr>
          <w:rFonts w:ascii="Times New Roman" w:eastAsia="Times New Roman" w:hAnsi="Times New Roman" w:cs="Times New Roman"/>
          <w:noProof/>
          <w:lang w:val="nl-NL" w:eastAsia="nl-NL"/>
        </w:rPr>
        <mc:AlternateContent>
          <mc:Choice Requires="wps">
            <w:drawing>
              <wp:anchor distT="0" distB="0" distL="114300" distR="114300" simplePos="0" relativeHeight="251665408" behindDoc="0" locked="0" layoutInCell="1" allowOverlap="1" wp14:anchorId="714ED092" wp14:editId="6C567C76">
                <wp:simplePos x="0" y="0"/>
                <wp:positionH relativeFrom="column">
                  <wp:posOffset>251460</wp:posOffset>
                </wp:positionH>
                <wp:positionV relativeFrom="paragraph">
                  <wp:posOffset>2286000</wp:posOffset>
                </wp:positionV>
                <wp:extent cx="4549140" cy="426720"/>
                <wp:effectExtent l="0" t="0" r="3810" b="0"/>
                <wp:wrapNone/>
                <wp:docPr id="5" name="Rectangle 5"/>
                <wp:cNvGraphicFramePr/>
                <a:graphic xmlns:a="http://schemas.openxmlformats.org/drawingml/2006/main">
                  <a:graphicData uri="http://schemas.microsoft.com/office/word/2010/wordprocessingShape">
                    <wps:wsp>
                      <wps:cNvSpPr/>
                      <wps:spPr>
                        <a:xfrm>
                          <a:off x="0" y="0"/>
                          <a:ext cx="4549140" cy="426720"/>
                        </a:xfrm>
                        <a:prstGeom prst="rect">
                          <a:avLst/>
                        </a:prstGeom>
                        <a:solidFill>
                          <a:schemeClr val="bg1"/>
                        </a:solidFill>
                        <a:ln>
                          <a:noFill/>
                        </a:ln>
                      </wps:spPr>
                      <wps:style>
                        <a:lnRef idx="2">
                          <a:schemeClr val="accent6"/>
                        </a:lnRef>
                        <a:fillRef idx="1">
                          <a:schemeClr val="lt1"/>
                        </a:fillRef>
                        <a:effectRef idx="0">
                          <a:schemeClr val="accent6"/>
                        </a:effectRef>
                        <a:fontRef idx="minor">
                          <a:schemeClr val="dk1"/>
                        </a:fontRef>
                      </wps:style>
                      <wps:txbx>
                        <w:txbxContent>
                          <w:p w14:paraId="5BA22616" w14:textId="6F72A712" w:rsidR="00767CE9" w:rsidRPr="004F6009" w:rsidRDefault="00767CE9" w:rsidP="00767CE9">
                            <w:pPr>
                              <w:jc w:val="center"/>
                              <w:rPr>
                                <w:rFonts w:ascii="Times New Roman" w:hAnsi="Times New Roman" w:cs="Times New Roman"/>
                              </w:rPr>
                            </w:pPr>
                            <w:bookmarkStart w:id="12" w:name="_Hlk520645504"/>
                            <w:bookmarkStart w:id="13" w:name="_Hlk520645505"/>
                            <w:r>
                              <w:rPr>
                                <w:rFonts w:ascii="Times New Roman" w:hAnsi="Times New Roman" w:cs="Times New Roman"/>
                              </w:rPr>
                              <w:t xml:space="preserve">4. Determine the exact nature of the </w:t>
                            </w:r>
                            <w:r w:rsidR="00283E13">
                              <w:rPr>
                                <w:rFonts w:ascii="Times New Roman" w:hAnsi="Times New Roman" w:cs="Times New Roman"/>
                              </w:rPr>
                              <w:t>personal data breach</w:t>
                            </w:r>
                            <w:bookmarkEnd w:id="12"/>
                            <w:bookmarkEnd w:id="13"/>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4ED092" id="Rectangle 5" o:spid="_x0000_s1030" style="position:absolute;margin-left:19.8pt;margin-top:180pt;width:358.2pt;height:3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" fillcolor="white [3212]" stroked="f" strokeweight="1pt">
                <v:textbox>
                  <w:txbxContent>
                    <w:p w14:paraId="5BA22616" w14:textId="6F72A712" w:rsidR="00767CE9" w:rsidRPr="004F6009" w:rsidRDefault="00767CE9" w:rsidP="00767CE9">
                      <w:pPr>
                        <w:jc w:val="center"/>
                        <w:rPr>
                          <w:rFonts w:ascii="Times New Roman" w:hAnsi="Times New Roman" w:cs="Times New Roman"/>
                        </w:rPr>
                      </w:pPr>
                      <w:bookmarkStart w:id="14" w:name="_Hlk520645504"/>
                      <w:bookmarkStart w:id="15" w:name="_Hlk520645505"/>
                      <w:r>
                        <w:rPr>
                          <w:rFonts w:ascii="Times New Roman" w:hAnsi="Times New Roman" w:cs="Times New Roman"/>
                        </w:rPr>
                        <w:t xml:space="preserve">4. Determine the exact nature of the </w:t>
                      </w:r>
                      <w:r w:rsidR="00283E13">
                        <w:rPr>
                          <w:rFonts w:ascii="Times New Roman" w:hAnsi="Times New Roman" w:cs="Times New Roman"/>
                        </w:rPr>
                        <w:t>personal data breach</w:t>
                      </w:r>
                      <w:bookmarkEnd w:id="14"/>
                      <w:bookmarkEnd w:id="15"/>
                    </w:p>
                  </w:txbxContent>
                </v:textbox>
              </v:rect>
            </w:pict>
          </mc:Fallback>
        </mc:AlternateContent>
      </w:r>
      <w:r w:rsidR="004F6009" w:rsidRPr="00A06EF6">
        <w:rPr>
          <w:rFonts w:ascii="Times New Roman" w:eastAsia="Times New Roman" w:hAnsi="Times New Roman" w:cs="Times New Roman"/>
          <w:noProof/>
          <w:lang w:val="nl-NL" w:eastAsia="nl-NL"/>
        </w:rPr>
        <mc:AlternateContent>
          <mc:Choice Requires="wps">
            <w:drawing>
              <wp:anchor distT="0" distB="0" distL="114300" distR="114300" simplePos="0" relativeHeight="251661312" behindDoc="0" locked="0" layoutInCell="1" allowOverlap="1" wp14:anchorId="506946B1" wp14:editId="02AFCDDA">
                <wp:simplePos x="0" y="0"/>
                <wp:positionH relativeFrom="column">
                  <wp:posOffset>236220</wp:posOffset>
                </wp:positionH>
                <wp:positionV relativeFrom="paragraph">
                  <wp:posOffset>853440</wp:posOffset>
                </wp:positionV>
                <wp:extent cx="4549140" cy="426720"/>
                <wp:effectExtent l="0" t="0" r="3810" b="0"/>
                <wp:wrapNone/>
                <wp:docPr id="3" name="Rectangle 3"/>
                <wp:cNvGraphicFramePr/>
                <a:graphic xmlns:a="http://schemas.openxmlformats.org/drawingml/2006/main">
                  <a:graphicData uri="http://schemas.microsoft.com/office/word/2010/wordprocessingShape">
                    <wps:wsp>
                      <wps:cNvSpPr/>
                      <wps:spPr>
                        <a:xfrm>
                          <a:off x="0" y="0"/>
                          <a:ext cx="4549140" cy="426720"/>
                        </a:xfrm>
                        <a:prstGeom prst="rect">
                          <a:avLst/>
                        </a:prstGeom>
                        <a:solidFill>
                          <a:schemeClr val="bg1"/>
                        </a:solidFill>
                        <a:ln>
                          <a:noFill/>
                        </a:ln>
                      </wps:spPr>
                      <wps:style>
                        <a:lnRef idx="2">
                          <a:schemeClr val="accent6"/>
                        </a:lnRef>
                        <a:fillRef idx="1">
                          <a:schemeClr val="lt1"/>
                        </a:fillRef>
                        <a:effectRef idx="0">
                          <a:schemeClr val="accent6"/>
                        </a:effectRef>
                        <a:fontRef idx="minor">
                          <a:schemeClr val="dk1"/>
                        </a:fontRef>
                      </wps:style>
                      <wps:txbx>
                        <w:txbxContent>
                          <w:p w14:paraId="2F3F78D6" w14:textId="5E2B6933" w:rsidR="004F6009" w:rsidRPr="004F6009" w:rsidRDefault="00767CE9" w:rsidP="004F6009">
                            <w:pPr>
                              <w:jc w:val="center"/>
                              <w:rPr>
                                <w:rFonts w:ascii="Times New Roman" w:hAnsi="Times New Roman" w:cs="Times New Roman"/>
                              </w:rPr>
                            </w:pPr>
                            <w:r>
                              <w:rPr>
                                <w:rFonts w:ascii="Times New Roman" w:hAnsi="Times New Roman" w:cs="Times New Roman"/>
                              </w:rPr>
                              <w:t xml:space="preserve">2. </w:t>
                            </w:r>
                            <w:r w:rsidR="004F6009">
                              <w:rPr>
                                <w:rFonts w:ascii="Times New Roman" w:hAnsi="Times New Roman" w:cs="Times New Roman"/>
                              </w:rPr>
                              <w:t>Board</w:t>
                            </w:r>
                            <w:r w:rsidR="004F6009" w:rsidRPr="004F6009">
                              <w:rPr>
                                <w:rFonts w:ascii="Times New Roman" w:hAnsi="Times New Roman" w:cs="Times New Roman"/>
                              </w:rPr>
                              <w:t xml:space="preserve"> </w:t>
                            </w:r>
                            <w:r w:rsidR="004F6009">
                              <w:rPr>
                                <w:rFonts w:ascii="Times New Roman" w:hAnsi="Times New Roman" w:cs="Times New Roman"/>
                              </w:rPr>
                              <w:t>President</w:t>
                            </w:r>
                            <w:r w:rsidR="004F6009" w:rsidRPr="004F6009">
                              <w:rPr>
                                <w:rFonts w:ascii="Times New Roman" w:hAnsi="Times New Roman" w:cs="Times New Roman"/>
                              </w:rPr>
                              <w:t xml:space="preserve">: assess </w:t>
                            </w:r>
                            <w:r>
                              <w:rPr>
                                <w:rFonts w:ascii="Times New Roman" w:hAnsi="Times New Roman" w:cs="Times New Roman"/>
                              </w:rPr>
                              <w:t xml:space="preserve">the </w:t>
                            </w:r>
                            <w:r w:rsidR="004F6009" w:rsidRPr="004F6009">
                              <w:rPr>
                                <w:rFonts w:ascii="Times New Roman" w:hAnsi="Times New Roman" w:cs="Times New Roman"/>
                              </w:rPr>
                              <w:t xml:space="preserve">nature/ seriousness </w:t>
                            </w:r>
                            <w:r>
                              <w:rPr>
                                <w:rFonts w:ascii="Times New Roman" w:hAnsi="Times New Roman" w:cs="Times New Roman"/>
                              </w:rPr>
                              <w:t xml:space="preserve">of the </w:t>
                            </w:r>
                            <w:r w:rsidR="004F6009" w:rsidRPr="004F6009">
                              <w:rPr>
                                <w:rFonts w:ascii="Times New Roman" w:hAnsi="Times New Roman" w:cs="Times New Roman"/>
                              </w:rPr>
                              <w:t>incident and report to the rest of the board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6946B1" id="Rectangle 3" o:spid="_x0000_s1031" style="position:absolute;margin-left:18.6pt;margin-top:67.2pt;width:358.2pt;height:3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" fillcolor="white [3212]" stroked="f" strokeweight="1pt">
                <v:textbox>
                  <w:txbxContent>
                    <w:p w14:paraId="2F3F78D6" w14:textId="5E2B6933" w:rsidR="004F6009" w:rsidRPr="004F6009" w:rsidRDefault="00767CE9" w:rsidP="004F6009">
                      <w:pPr>
                        <w:jc w:val="center"/>
                        <w:rPr>
                          <w:rFonts w:ascii="Times New Roman" w:hAnsi="Times New Roman" w:cs="Times New Roman"/>
                        </w:rPr>
                      </w:pPr>
                      <w:r>
                        <w:rPr>
                          <w:rFonts w:ascii="Times New Roman" w:hAnsi="Times New Roman" w:cs="Times New Roman"/>
                        </w:rPr>
                        <w:t xml:space="preserve">2. </w:t>
                      </w:r>
                      <w:r w:rsidR="004F6009">
                        <w:rPr>
                          <w:rFonts w:ascii="Times New Roman" w:hAnsi="Times New Roman" w:cs="Times New Roman"/>
                        </w:rPr>
                        <w:t>Board</w:t>
                      </w:r>
                      <w:r w:rsidR="004F6009" w:rsidRPr="004F6009">
                        <w:rPr>
                          <w:rFonts w:ascii="Times New Roman" w:hAnsi="Times New Roman" w:cs="Times New Roman"/>
                        </w:rPr>
                        <w:t xml:space="preserve"> </w:t>
                      </w:r>
                      <w:r w:rsidR="004F6009">
                        <w:rPr>
                          <w:rFonts w:ascii="Times New Roman" w:hAnsi="Times New Roman" w:cs="Times New Roman"/>
                        </w:rPr>
                        <w:t>President</w:t>
                      </w:r>
                      <w:r w:rsidR="004F6009" w:rsidRPr="004F6009">
                        <w:rPr>
                          <w:rFonts w:ascii="Times New Roman" w:hAnsi="Times New Roman" w:cs="Times New Roman"/>
                        </w:rPr>
                        <w:t xml:space="preserve">: assess </w:t>
                      </w:r>
                      <w:r>
                        <w:rPr>
                          <w:rFonts w:ascii="Times New Roman" w:hAnsi="Times New Roman" w:cs="Times New Roman"/>
                        </w:rPr>
                        <w:t xml:space="preserve">the </w:t>
                      </w:r>
                      <w:r w:rsidR="004F6009" w:rsidRPr="004F6009">
                        <w:rPr>
                          <w:rFonts w:ascii="Times New Roman" w:hAnsi="Times New Roman" w:cs="Times New Roman"/>
                        </w:rPr>
                        <w:t xml:space="preserve">nature/ seriousness </w:t>
                      </w:r>
                      <w:r>
                        <w:rPr>
                          <w:rFonts w:ascii="Times New Roman" w:hAnsi="Times New Roman" w:cs="Times New Roman"/>
                        </w:rPr>
                        <w:t xml:space="preserve">of the </w:t>
                      </w:r>
                      <w:r w:rsidR="004F6009" w:rsidRPr="004F6009">
                        <w:rPr>
                          <w:rFonts w:ascii="Times New Roman" w:hAnsi="Times New Roman" w:cs="Times New Roman"/>
                        </w:rPr>
                        <w:t>incident and report to the rest of the board</w:t>
                      </w:r>
                    </w:p>
                  </w:txbxContent>
                </v:textbox>
              </v:rect>
            </w:pict>
          </mc:Fallback>
        </mc:AlternateContent>
      </w:r>
      <w:r w:rsidR="004F6009" w:rsidRPr="00A06EF6">
        <w:rPr>
          <w:rFonts w:ascii="Times New Roman" w:eastAsia="Times New Roman" w:hAnsi="Times New Roman" w:cs="Times New Roman"/>
          <w:noProof/>
          <w:lang w:val="nl-NL" w:eastAsia="nl-NL"/>
        </w:rPr>
        <mc:AlternateContent>
          <mc:Choice Requires="wps">
            <w:drawing>
              <wp:anchor distT="0" distB="0" distL="114300" distR="114300" simplePos="0" relativeHeight="251659264" behindDoc="0" locked="0" layoutInCell="1" allowOverlap="1" wp14:anchorId="08FC6096" wp14:editId="220A3375">
                <wp:simplePos x="0" y="0"/>
                <wp:positionH relativeFrom="column">
                  <wp:posOffset>243840</wp:posOffset>
                </wp:positionH>
                <wp:positionV relativeFrom="paragraph">
                  <wp:posOffset>167640</wp:posOffset>
                </wp:positionV>
                <wp:extent cx="4549140" cy="403860"/>
                <wp:effectExtent l="0" t="0" r="3810" b="0"/>
                <wp:wrapNone/>
                <wp:docPr id="2" name="Rectangle 2"/>
                <wp:cNvGraphicFramePr/>
                <a:graphic xmlns:a="http://schemas.openxmlformats.org/drawingml/2006/main">
                  <a:graphicData uri="http://schemas.microsoft.com/office/word/2010/wordprocessingShape">
                    <wps:wsp>
                      <wps:cNvSpPr/>
                      <wps:spPr>
                        <a:xfrm>
                          <a:off x="0" y="0"/>
                          <a:ext cx="4549140" cy="403860"/>
                        </a:xfrm>
                        <a:prstGeom prst="rect">
                          <a:avLst/>
                        </a:prstGeom>
                        <a:solidFill>
                          <a:schemeClr val="bg1"/>
                        </a:solidFill>
                        <a:ln>
                          <a:noFill/>
                        </a:ln>
                      </wps:spPr>
                      <wps:style>
                        <a:lnRef idx="2">
                          <a:schemeClr val="accent6"/>
                        </a:lnRef>
                        <a:fillRef idx="1">
                          <a:schemeClr val="lt1"/>
                        </a:fillRef>
                        <a:effectRef idx="0">
                          <a:schemeClr val="accent6"/>
                        </a:effectRef>
                        <a:fontRef idx="minor">
                          <a:schemeClr val="dk1"/>
                        </a:fontRef>
                      </wps:style>
                      <wps:txbx>
                        <w:txbxContent>
                          <w:p w14:paraId="0F276B79" w14:textId="04486BCF" w:rsidR="004F6009" w:rsidRPr="00767CE9" w:rsidRDefault="00767CE9" w:rsidP="00767CE9">
                            <w:pPr>
                              <w:jc w:val="center"/>
                              <w:rPr>
                                <w:rFonts w:ascii="Times New Roman" w:hAnsi="Times New Roman" w:cs="Times New Roman"/>
                              </w:rPr>
                            </w:pPr>
                            <w:r w:rsidRPr="00767CE9">
                              <w:rPr>
                                <w:rFonts w:ascii="Times New Roman" w:hAnsi="Times New Roman" w:cs="Times New Roman"/>
                              </w:rPr>
                              <w:t>1.</w:t>
                            </w:r>
                            <w:r>
                              <w:rPr>
                                <w:rFonts w:ascii="Times New Roman" w:hAnsi="Times New Roman" w:cs="Times New Roman"/>
                              </w:rPr>
                              <w:t xml:space="preserve"> </w:t>
                            </w:r>
                            <w:r w:rsidR="004F6009" w:rsidRPr="00767CE9">
                              <w:rPr>
                                <w:rFonts w:ascii="Times New Roman" w:hAnsi="Times New Roman" w:cs="Times New Roman"/>
                              </w:rPr>
                              <w:t xml:space="preserve">Identify the possible </w:t>
                            </w:r>
                            <w:r w:rsidR="00283E13">
                              <w:rPr>
                                <w:rFonts w:ascii="Times New Roman" w:hAnsi="Times New Roman" w:cs="Times New Roman"/>
                              </w:rPr>
                              <w:t>personal data breach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FC6096" id="Rectangle 2" o:spid="_x0000_s1032" style="position:absolute;margin-left:19.2pt;margin-top:13.2pt;width:358.2pt;height:3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" fillcolor="white [3212]" stroked="f" strokeweight="1pt">
                <v:textbox>
                  <w:txbxContent>
                    <w:p w14:paraId="0F276B79" w14:textId="04486BCF" w:rsidR="004F6009" w:rsidRPr="00767CE9" w:rsidRDefault="00767CE9" w:rsidP="00767CE9">
                      <w:pPr>
                        <w:jc w:val="center"/>
                        <w:rPr>
                          <w:rFonts w:ascii="Times New Roman" w:hAnsi="Times New Roman" w:cs="Times New Roman"/>
                        </w:rPr>
                      </w:pPr>
                      <w:r w:rsidRPr="00767CE9">
                        <w:rPr>
                          <w:rFonts w:ascii="Times New Roman" w:hAnsi="Times New Roman" w:cs="Times New Roman"/>
                        </w:rPr>
                        <w:t>1.</w:t>
                      </w:r>
                      <w:r>
                        <w:rPr>
                          <w:rFonts w:ascii="Times New Roman" w:hAnsi="Times New Roman" w:cs="Times New Roman"/>
                        </w:rPr>
                        <w:t xml:space="preserve"> </w:t>
                      </w:r>
                      <w:r w:rsidR="004F6009" w:rsidRPr="00767CE9">
                        <w:rPr>
                          <w:rFonts w:ascii="Times New Roman" w:hAnsi="Times New Roman" w:cs="Times New Roman"/>
                        </w:rPr>
                        <w:t xml:space="preserve">Identify the possible </w:t>
                      </w:r>
                      <w:r w:rsidR="00283E13">
                        <w:rPr>
                          <w:rFonts w:ascii="Times New Roman" w:hAnsi="Times New Roman" w:cs="Times New Roman"/>
                        </w:rPr>
                        <w:t>personal data breach</w:t>
                      </w:r>
                    </w:p>
                  </w:txbxContent>
                </v:textbox>
              </v:rect>
            </w:pict>
          </mc:Fallback>
        </mc:AlternateContent>
      </w:r>
      <w:r w:rsidR="004F6009" w:rsidRPr="00A06EF6">
        <w:rPr>
          <w:rFonts w:ascii="Times New Roman" w:eastAsia="Times New Roman" w:hAnsi="Times New Roman" w:cs="Times New Roman"/>
          <w:noProof/>
          <w:lang w:val="nl-NL" w:eastAsia="nl-NL"/>
        </w:rPr>
        <w:drawing>
          <wp:inline distT="114300" distB="114300" distL="114300" distR="114300" wp14:anchorId="7E761271" wp14:editId="12AE7762">
            <wp:extent cx="4884048" cy="4929188"/>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4884048" cy="4929188"/>
                    </a:xfrm>
                    <a:prstGeom prst="rect">
                      <a:avLst/>
                    </a:prstGeom>
                    <a:ln/>
                  </pic:spPr>
                </pic:pic>
              </a:graphicData>
            </a:graphic>
          </wp:inline>
        </w:drawing>
      </w:r>
    </w:p>
    <w:p w14:paraId="122F2641" w14:textId="7AA66A38" w:rsidR="00767CE9" w:rsidRPr="00A06EF6" w:rsidRDefault="00767CE9" w:rsidP="00A06EF6">
      <w:pPr>
        <w:spacing w:line="360" w:lineRule="auto"/>
        <w:rPr>
          <w:rFonts w:ascii="Times New Roman" w:hAnsi="Times New Roman" w:cs="Times New Roman"/>
        </w:rPr>
      </w:pPr>
    </w:p>
    <w:p w14:paraId="6B279089" w14:textId="74537A09" w:rsidR="00767CE9" w:rsidRPr="00A06EF6" w:rsidRDefault="00767CE9" w:rsidP="00A06EF6">
      <w:pPr>
        <w:spacing w:line="360" w:lineRule="auto"/>
        <w:rPr>
          <w:rFonts w:ascii="Times New Roman" w:hAnsi="Times New Roman" w:cs="Times New Roman"/>
          <w:b/>
        </w:rPr>
      </w:pPr>
      <w:r w:rsidRPr="00A06EF6">
        <w:rPr>
          <w:rFonts w:ascii="Times New Roman" w:hAnsi="Times New Roman" w:cs="Times New Roman"/>
          <w:b/>
        </w:rPr>
        <w:t xml:space="preserve">1. Identify the possible </w:t>
      </w:r>
      <w:r w:rsidR="00283E13" w:rsidRPr="00A06EF6">
        <w:rPr>
          <w:rFonts w:ascii="Times New Roman" w:hAnsi="Times New Roman" w:cs="Times New Roman"/>
          <w:b/>
        </w:rPr>
        <w:t>personal data breach</w:t>
      </w:r>
    </w:p>
    <w:p w14:paraId="5D45CCEB" w14:textId="7AEDEF19" w:rsidR="00767CE9" w:rsidRPr="00A06EF6" w:rsidRDefault="00767CE9" w:rsidP="00A06EF6">
      <w:pPr>
        <w:spacing w:line="360" w:lineRule="auto"/>
        <w:rPr>
          <w:rFonts w:ascii="Times New Roman" w:hAnsi="Times New Roman" w:cs="Times New Roman"/>
        </w:rPr>
      </w:pPr>
      <w:r w:rsidRPr="00A06EF6">
        <w:rPr>
          <w:rFonts w:ascii="Times New Roman" w:hAnsi="Times New Roman" w:cs="Times New Roman"/>
        </w:rPr>
        <w:t xml:space="preserve">If a (possible) </w:t>
      </w:r>
      <w:r w:rsidR="00283E13" w:rsidRPr="00A06EF6">
        <w:rPr>
          <w:rFonts w:ascii="Times New Roman" w:hAnsi="Times New Roman" w:cs="Times New Roman"/>
        </w:rPr>
        <w:t>personal data breach</w:t>
      </w:r>
      <w:r w:rsidRPr="00A06EF6">
        <w:rPr>
          <w:rFonts w:ascii="Times New Roman" w:hAnsi="Times New Roman" w:cs="Times New Roman"/>
        </w:rPr>
        <w:t xml:space="preserve"> is detected, the rest of the board should be informed. The board </w:t>
      </w:r>
      <w:r w:rsidR="001846D4" w:rsidRPr="00A06EF6">
        <w:rPr>
          <w:rFonts w:ascii="Times New Roman" w:hAnsi="Times New Roman" w:cs="Times New Roman"/>
        </w:rPr>
        <w:t xml:space="preserve">member </w:t>
      </w:r>
      <w:r w:rsidRPr="00A06EF6">
        <w:rPr>
          <w:rFonts w:ascii="Times New Roman" w:hAnsi="Times New Roman" w:cs="Times New Roman"/>
        </w:rPr>
        <w:t xml:space="preserve">responsible for </w:t>
      </w:r>
      <w:r w:rsidR="00283E13" w:rsidRPr="00A06EF6">
        <w:rPr>
          <w:rFonts w:ascii="Times New Roman" w:hAnsi="Times New Roman" w:cs="Times New Roman"/>
        </w:rPr>
        <w:t>personal data breach</w:t>
      </w:r>
      <w:r w:rsidRPr="00A06EF6">
        <w:rPr>
          <w:rFonts w:ascii="Times New Roman" w:hAnsi="Times New Roman" w:cs="Times New Roman"/>
        </w:rPr>
        <w:t xml:space="preserve"> determines whether he / she </w:t>
      </w:r>
      <w:r w:rsidR="001846D4" w:rsidRPr="00A06EF6">
        <w:rPr>
          <w:rFonts w:ascii="Times New Roman" w:hAnsi="Times New Roman" w:cs="Times New Roman"/>
        </w:rPr>
        <w:t>is solely responsible for the</w:t>
      </w:r>
      <w:r w:rsidRPr="00A06EF6">
        <w:rPr>
          <w:rFonts w:ascii="Times New Roman" w:hAnsi="Times New Roman" w:cs="Times New Roman"/>
        </w:rPr>
        <w:t xml:space="preserve"> problem or involves another board member (or possibly a former administrator / active member) in the process.</w:t>
      </w:r>
    </w:p>
    <w:p w14:paraId="7FD5568C" w14:textId="36663EC2" w:rsidR="001846D4" w:rsidRPr="00A06EF6" w:rsidRDefault="001846D4" w:rsidP="00A06EF6">
      <w:pPr>
        <w:spacing w:line="360" w:lineRule="auto"/>
        <w:rPr>
          <w:rFonts w:ascii="Times New Roman" w:hAnsi="Times New Roman" w:cs="Times New Roman"/>
        </w:rPr>
      </w:pPr>
    </w:p>
    <w:p w14:paraId="0D69600A" w14:textId="77777777" w:rsidR="001846D4" w:rsidRPr="00A06EF6" w:rsidRDefault="001846D4" w:rsidP="00A06EF6">
      <w:pPr>
        <w:spacing w:line="360" w:lineRule="auto"/>
        <w:rPr>
          <w:rFonts w:ascii="Times New Roman" w:hAnsi="Times New Roman" w:cs="Times New Roman"/>
          <w:b/>
        </w:rPr>
      </w:pPr>
      <w:r w:rsidRPr="00A06EF6">
        <w:rPr>
          <w:rFonts w:ascii="Times New Roman" w:hAnsi="Times New Roman" w:cs="Times New Roman"/>
          <w:b/>
        </w:rPr>
        <w:t>2. Board President: assess the nature/ seriousness of the incident and report to the rest of the board</w:t>
      </w:r>
    </w:p>
    <w:p w14:paraId="2408D0C2" w14:textId="0378D767" w:rsidR="001846D4" w:rsidRPr="00A06EF6" w:rsidRDefault="001846D4" w:rsidP="00A06EF6">
      <w:pPr>
        <w:spacing w:line="360" w:lineRule="auto"/>
        <w:rPr>
          <w:rFonts w:ascii="Times New Roman" w:hAnsi="Times New Roman" w:cs="Times New Roman"/>
        </w:rPr>
      </w:pPr>
      <w:r w:rsidRPr="00A06EF6">
        <w:rPr>
          <w:rFonts w:ascii="Times New Roman" w:hAnsi="Times New Roman" w:cs="Times New Roman"/>
        </w:rPr>
        <w:t xml:space="preserve">The Board President (and any other drafted in to help) will investigate the </w:t>
      </w:r>
      <w:r w:rsidR="00283E13" w:rsidRPr="00A06EF6">
        <w:rPr>
          <w:rFonts w:ascii="Times New Roman" w:hAnsi="Times New Roman" w:cs="Times New Roman"/>
        </w:rPr>
        <w:t>personal data breach</w:t>
      </w:r>
      <w:r w:rsidRPr="00A06EF6">
        <w:rPr>
          <w:rFonts w:ascii="Times New Roman" w:hAnsi="Times New Roman" w:cs="Times New Roman"/>
        </w:rPr>
        <w:t xml:space="preserve"> to see if there is a </w:t>
      </w:r>
      <w:r w:rsidR="00283E13" w:rsidRPr="00A06EF6">
        <w:rPr>
          <w:rFonts w:ascii="Times New Roman" w:hAnsi="Times New Roman" w:cs="Times New Roman"/>
        </w:rPr>
        <w:t>personal data breach</w:t>
      </w:r>
      <w:r w:rsidRPr="00A06EF6">
        <w:rPr>
          <w:rFonts w:ascii="Times New Roman" w:hAnsi="Times New Roman" w:cs="Times New Roman"/>
        </w:rPr>
        <w:t xml:space="preserve">. If it is determined that a </w:t>
      </w:r>
      <w:r w:rsidR="00283E13" w:rsidRPr="00A06EF6">
        <w:rPr>
          <w:rFonts w:ascii="Times New Roman" w:hAnsi="Times New Roman" w:cs="Times New Roman"/>
        </w:rPr>
        <w:t>personal data breach</w:t>
      </w:r>
      <w:r w:rsidRPr="00A06EF6">
        <w:rPr>
          <w:rFonts w:ascii="Times New Roman" w:hAnsi="Times New Roman" w:cs="Times New Roman"/>
        </w:rPr>
        <w:t xml:space="preserve"> has occurred</w:t>
      </w:r>
      <w:r w:rsidR="00715A99" w:rsidRPr="00A06EF6">
        <w:rPr>
          <w:rFonts w:ascii="Times New Roman" w:hAnsi="Times New Roman" w:cs="Times New Roman"/>
        </w:rPr>
        <w:t>,</w:t>
      </w:r>
      <w:r w:rsidRPr="00A06EF6">
        <w:rPr>
          <w:rFonts w:ascii="Times New Roman" w:hAnsi="Times New Roman" w:cs="Times New Roman"/>
        </w:rPr>
        <w:t xml:space="preserve"> then the information that has been leaked and the severity of the </w:t>
      </w:r>
      <w:r w:rsidR="00283E13" w:rsidRPr="00A06EF6">
        <w:rPr>
          <w:rFonts w:ascii="Times New Roman" w:hAnsi="Times New Roman" w:cs="Times New Roman"/>
        </w:rPr>
        <w:t>personal data breach</w:t>
      </w:r>
      <w:r w:rsidRPr="00A06EF6">
        <w:rPr>
          <w:rFonts w:ascii="Times New Roman" w:hAnsi="Times New Roman" w:cs="Times New Roman"/>
        </w:rPr>
        <w:t xml:space="preserve"> will be examined. The Board President reports the result to the rest of the board. The following points play a role in the assessment:</w:t>
      </w:r>
    </w:p>
    <w:p w14:paraId="013D5E80" w14:textId="64EB2F7C" w:rsidR="001846D4" w:rsidRPr="00A06EF6" w:rsidRDefault="001846D4" w:rsidP="00A06EF6">
      <w:pPr>
        <w:spacing w:line="360" w:lineRule="auto"/>
        <w:ind w:left="720"/>
        <w:rPr>
          <w:rFonts w:ascii="Times New Roman" w:hAnsi="Times New Roman" w:cs="Times New Roman"/>
        </w:rPr>
      </w:pPr>
      <w:r w:rsidRPr="00A06EF6">
        <w:rPr>
          <w:rFonts w:ascii="Times New Roman" w:hAnsi="Times New Roman" w:cs="Times New Roman"/>
        </w:rPr>
        <w:t>- Is there a loss of personal data? This means that the study association no longer has these details, because they have been destroyed or have been lost in another way;</w:t>
      </w:r>
    </w:p>
    <w:p w14:paraId="2A5EF492" w14:textId="232B8CB5" w:rsidR="001846D4" w:rsidRPr="00A06EF6" w:rsidRDefault="001846D4" w:rsidP="00A06EF6">
      <w:pPr>
        <w:spacing w:line="360" w:lineRule="auto"/>
        <w:ind w:left="720"/>
        <w:rPr>
          <w:rFonts w:ascii="Times New Roman" w:hAnsi="Times New Roman" w:cs="Times New Roman"/>
        </w:rPr>
      </w:pPr>
      <w:r w:rsidRPr="00A06EF6">
        <w:rPr>
          <w:rFonts w:ascii="Times New Roman" w:hAnsi="Times New Roman" w:cs="Times New Roman"/>
        </w:rPr>
        <w:t>- Is there unlawful processing of personal data; this includes the unintentional or unlawful destruction, loss or alteration of processed personal data, or unauthorized access to processed personal data or provision thereof</w:t>
      </w:r>
      <w:r w:rsidR="00715A99" w:rsidRPr="00A06EF6">
        <w:rPr>
          <w:rFonts w:ascii="Times New Roman" w:hAnsi="Times New Roman" w:cs="Times New Roman"/>
        </w:rPr>
        <w:t>?</w:t>
      </w:r>
    </w:p>
    <w:p w14:paraId="17D954FE" w14:textId="681E95BD" w:rsidR="001846D4" w:rsidRPr="00A06EF6" w:rsidRDefault="001846D4" w:rsidP="00A06EF6">
      <w:pPr>
        <w:spacing w:line="360" w:lineRule="auto"/>
        <w:ind w:left="720"/>
        <w:rPr>
          <w:rFonts w:ascii="Times New Roman" w:hAnsi="Times New Roman" w:cs="Times New Roman"/>
        </w:rPr>
      </w:pPr>
      <w:r w:rsidRPr="00A06EF6">
        <w:rPr>
          <w:rFonts w:ascii="Times New Roman" w:hAnsi="Times New Roman" w:cs="Times New Roman"/>
        </w:rPr>
        <w:lastRenderedPageBreak/>
        <w:t>- Is there a single shortcoming or vulnerability in security</w:t>
      </w:r>
      <w:r w:rsidR="00715A99" w:rsidRPr="00A06EF6">
        <w:rPr>
          <w:rFonts w:ascii="Times New Roman" w:hAnsi="Times New Roman" w:cs="Times New Roman"/>
        </w:rPr>
        <w:t>?</w:t>
      </w:r>
    </w:p>
    <w:p w14:paraId="079E4BFD" w14:textId="58C1D3CB" w:rsidR="001846D4" w:rsidRPr="00A06EF6" w:rsidRDefault="001846D4" w:rsidP="00A06EF6">
      <w:pPr>
        <w:spacing w:line="360" w:lineRule="auto"/>
        <w:ind w:left="720"/>
        <w:rPr>
          <w:rFonts w:ascii="Times New Roman" w:hAnsi="Times New Roman" w:cs="Times New Roman"/>
        </w:rPr>
      </w:pPr>
      <w:r w:rsidRPr="00A06EF6">
        <w:rPr>
          <w:rFonts w:ascii="Times New Roman" w:hAnsi="Times New Roman" w:cs="Times New Roman"/>
        </w:rPr>
        <w:t>- Can it be reasonably ruled out that a breach of security has resulted in unlawful processing</w:t>
      </w:r>
      <w:r w:rsidR="00715A99" w:rsidRPr="00A06EF6">
        <w:rPr>
          <w:rFonts w:ascii="Times New Roman" w:hAnsi="Times New Roman" w:cs="Times New Roman"/>
        </w:rPr>
        <w:t>?</w:t>
      </w:r>
    </w:p>
    <w:p w14:paraId="5ED5CB1D" w14:textId="0C01F326" w:rsidR="001846D4" w:rsidRPr="00A06EF6" w:rsidRDefault="001846D4" w:rsidP="00A06EF6">
      <w:pPr>
        <w:spacing w:line="360" w:lineRule="auto"/>
        <w:ind w:left="720" w:firstLine="720"/>
        <w:rPr>
          <w:rFonts w:ascii="Times New Roman" w:hAnsi="Times New Roman" w:cs="Times New Roman"/>
        </w:rPr>
      </w:pPr>
      <w:r w:rsidRPr="00A06EF6">
        <w:rPr>
          <w:rFonts w:ascii="Times New Roman" w:hAnsi="Times New Roman" w:cs="Times New Roman"/>
        </w:rPr>
        <w:t>- personal data of a sensitive nature has been leaked;</w:t>
      </w:r>
    </w:p>
    <w:p w14:paraId="4ADE0172" w14:textId="77ED2A11" w:rsidR="001846D4" w:rsidRPr="00A06EF6" w:rsidRDefault="001846D4" w:rsidP="00A06EF6">
      <w:pPr>
        <w:spacing w:line="360" w:lineRule="auto"/>
        <w:ind w:left="720" w:firstLine="720"/>
        <w:rPr>
          <w:rFonts w:ascii="Times New Roman" w:hAnsi="Times New Roman" w:cs="Times New Roman"/>
        </w:rPr>
      </w:pPr>
      <w:r w:rsidRPr="00A06EF6">
        <w:rPr>
          <w:rFonts w:ascii="Times New Roman" w:hAnsi="Times New Roman" w:cs="Times New Roman"/>
        </w:rPr>
        <w:t xml:space="preserve">- special personal data in accordance with </w:t>
      </w:r>
      <w:r w:rsidR="00A06EF6" w:rsidRPr="00A06EF6">
        <w:rPr>
          <w:rFonts w:ascii="Times New Roman" w:hAnsi="Times New Roman" w:cs="Times New Roman"/>
        </w:rPr>
        <w:t>a</w:t>
      </w:r>
      <w:r w:rsidR="00715A99" w:rsidRPr="00A06EF6">
        <w:rPr>
          <w:rFonts w:ascii="Times New Roman" w:hAnsi="Times New Roman" w:cs="Times New Roman"/>
        </w:rPr>
        <w:t>rticle 9 of the AVG</w:t>
      </w:r>
      <w:r w:rsidRPr="00A06EF6">
        <w:rPr>
          <w:rFonts w:ascii="Times New Roman" w:hAnsi="Times New Roman" w:cs="Times New Roman"/>
        </w:rPr>
        <w:t>;</w:t>
      </w:r>
    </w:p>
    <w:p w14:paraId="41EA55C5" w14:textId="0A9B93B7" w:rsidR="001846D4" w:rsidRPr="00A06EF6" w:rsidRDefault="001846D4" w:rsidP="00A06EF6">
      <w:pPr>
        <w:spacing w:line="360" w:lineRule="auto"/>
        <w:ind w:left="720" w:firstLine="720"/>
        <w:rPr>
          <w:rFonts w:ascii="Times New Roman" w:hAnsi="Times New Roman" w:cs="Times New Roman"/>
        </w:rPr>
      </w:pPr>
      <w:r w:rsidRPr="00A06EF6">
        <w:rPr>
          <w:rFonts w:ascii="Times New Roman" w:hAnsi="Times New Roman" w:cs="Times New Roman"/>
        </w:rPr>
        <w:t>- information about the financial or economic situation of the person concerned;</w:t>
      </w:r>
    </w:p>
    <w:p w14:paraId="55E93ADC" w14:textId="77777777" w:rsidR="001846D4" w:rsidRPr="00A06EF6" w:rsidRDefault="001846D4" w:rsidP="00A06EF6">
      <w:pPr>
        <w:spacing w:line="360" w:lineRule="auto"/>
        <w:ind w:left="720" w:firstLine="720"/>
        <w:rPr>
          <w:rFonts w:ascii="Times New Roman" w:hAnsi="Times New Roman" w:cs="Times New Roman"/>
        </w:rPr>
      </w:pPr>
      <w:r w:rsidRPr="00A06EF6">
        <w:rPr>
          <w:rFonts w:ascii="Times New Roman" w:hAnsi="Times New Roman" w:cs="Times New Roman"/>
        </w:rPr>
        <w:t>- data that may lead to stigmatization or exclusion of the person concerned;</w:t>
      </w:r>
    </w:p>
    <w:p w14:paraId="6F83F105" w14:textId="77777777" w:rsidR="001846D4" w:rsidRPr="00A06EF6" w:rsidRDefault="001846D4" w:rsidP="00A06EF6">
      <w:pPr>
        <w:spacing w:line="360" w:lineRule="auto"/>
        <w:ind w:left="720" w:firstLine="720"/>
        <w:rPr>
          <w:rFonts w:ascii="Times New Roman" w:hAnsi="Times New Roman" w:cs="Times New Roman"/>
        </w:rPr>
      </w:pPr>
      <w:r w:rsidRPr="00A06EF6">
        <w:rPr>
          <w:rFonts w:ascii="Times New Roman" w:hAnsi="Times New Roman" w:cs="Times New Roman"/>
        </w:rPr>
        <w:t>- user names, passwords and other log-in data;</w:t>
      </w:r>
    </w:p>
    <w:p w14:paraId="33C24A9F" w14:textId="462B8D23" w:rsidR="001846D4" w:rsidRPr="00A06EF6" w:rsidRDefault="001846D4" w:rsidP="00A06EF6">
      <w:pPr>
        <w:spacing w:line="360" w:lineRule="auto"/>
        <w:ind w:left="720" w:firstLine="720"/>
        <w:rPr>
          <w:rFonts w:ascii="Times New Roman" w:hAnsi="Times New Roman" w:cs="Times New Roman"/>
        </w:rPr>
      </w:pPr>
      <w:r w:rsidRPr="00A06EF6">
        <w:rPr>
          <w:rFonts w:ascii="Times New Roman" w:hAnsi="Times New Roman" w:cs="Times New Roman"/>
        </w:rPr>
        <w:t>- data that can be used for (identity) fraud;</w:t>
      </w:r>
    </w:p>
    <w:p w14:paraId="3FB58EB4" w14:textId="4B8AAB2E" w:rsidR="001846D4" w:rsidRPr="00A06EF6" w:rsidRDefault="001846D4" w:rsidP="00A06EF6">
      <w:pPr>
        <w:spacing w:line="360" w:lineRule="auto"/>
        <w:ind w:left="720"/>
        <w:rPr>
          <w:rFonts w:ascii="Times New Roman" w:hAnsi="Times New Roman" w:cs="Times New Roman"/>
        </w:rPr>
      </w:pPr>
      <w:r w:rsidRPr="00A06EF6">
        <w:rPr>
          <w:rFonts w:ascii="Times New Roman" w:hAnsi="Times New Roman" w:cs="Times New Roman"/>
        </w:rPr>
        <w:t>- The nature and extent of the infringement leads to (a considerable chance of) serious adverse consequences</w:t>
      </w:r>
      <w:r w:rsidR="00715A99" w:rsidRPr="00A06EF6">
        <w:rPr>
          <w:rFonts w:ascii="Times New Roman" w:hAnsi="Times New Roman" w:cs="Times New Roman"/>
        </w:rPr>
        <w:t>? I</w:t>
      </w:r>
      <w:r w:rsidRPr="00A06EF6">
        <w:rPr>
          <w:rFonts w:ascii="Times New Roman" w:hAnsi="Times New Roman" w:cs="Times New Roman"/>
        </w:rPr>
        <w:t>nvolving factors such as:</w:t>
      </w:r>
    </w:p>
    <w:p w14:paraId="33305A2C" w14:textId="26BCDDA6" w:rsidR="001846D4" w:rsidRPr="00A06EF6" w:rsidRDefault="001846D4" w:rsidP="00A06EF6">
      <w:pPr>
        <w:spacing w:line="360" w:lineRule="auto"/>
        <w:ind w:left="1440"/>
        <w:rPr>
          <w:rFonts w:ascii="Times New Roman" w:hAnsi="Times New Roman" w:cs="Times New Roman"/>
        </w:rPr>
      </w:pPr>
      <w:r w:rsidRPr="00A06EF6">
        <w:rPr>
          <w:rFonts w:ascii="Times New Roman" w:hAnsi="Times New Roman" w:cs="Times New Roman"/>
        </w:rPr>
        <w:t>- the extent of the processing; it involves a lot of personal data per person, and data from large groups of subjects</w:t>
      </w:r>
    </w:p>
    <w:p w14:paraId="61000819" w14:textId="77777777" w:rsidR="001846D4" w:rsidRPr="00A06EF6" w:rsidRDefault="001846D4" w:rsidP="00A06EF6">
      <w:pPr>
        <w:spacing w:line="360" w:lineRule="auto"/>
        <w:ind w:left="720" w:firstLine="720"/>
        <w:rPr>
          <w:rFonts w:ascii="Times New Roman" w:hAnsi="Times New Roman" w:cs="Times New Roman"/>
        </w:rPr>
      </w:pPr>
      <w:r w:rsidRPr="00A06EF6">
        <w:rPr>
          <w:rFonts w:ascii="Times New Roman" w:hAnsi="Times New Roman" w:cs="Times New Roman"/>
        </w:rPr>
        <w:t>- the impact of loss or unlawful processing;</w:t>
      </w:r>
    </w:p>
    <w:p w14:paraId="5943972C" w14:textId="77777777" w:rsidR="001846D4" w:rsidRPr="00A06EF6" w:rsidRDefault="001846D4" w:rsidP="00A06EF6">
      <w:pPr>
        <w:spacing w:line="360" w:lineRule="auto"/>
        <w:ind w:left="1440"/>
        <w:rPr>
          <w:rFonts w:ascii="Times New Roman" w:hAnsi="Times New Roman" w:cs="Times New Roman"/>
        </w:rPr>
      </w:pPr>
      <w:r w:rsidRPr="00A06EF6">
        <w:rPr>
          <w:rFonts w:ascii="Times New Roman" w:hAnsi="Times New Roman" w:cs="Times New Roman"/>
        </w:rPr>
        <w:t>- the sharing of personal data within chains; this means that the consequences of loss and unauthorized modification of personal data can occur throughout the chain;</w:t>
      </w:r>
    </w:p>
    <w:p w14:paraId="0B8262BC" w14:textId="7821BBEB" w:rsidR="001846D4" w:rsidRPr="00A06EF6" w:rsidRDefault="001846D4" w:rsidP="00A06EF6">
      <w:pPr>
        <w:spacing w:line="360" w:lineRule="auto"/>
        <w:ind w:left="720" w:firstLine="720"/>
        <w:rPr>
          <w:rFonts w:ascii="Times New Roman" w:hAnsi="Times New Roman" w:cs="Times New Roman"/>
        </w:rPr>
      </w:pPr>
      <w:r w:rsidRPr="00A06EF6">
        <w:rPr>
          <w:rFonts w:ascii="Times New Roman" w:hAnsi="Times New Roman" w:cs="Times New Roman"/>
        </w:rPr>
        <w:t>- involvement of vulnerable groups</w:t>
      </w:r>
      <w:r w:rsidR="008B61FB" w:rsidRPr="00A06EF6">
        <w:rPr>
          <w:rFonts w:ascii="Times New Roman" w:hAnsi="Times New Roman" w:cs="Times New Roman"/>
        </w:rPr>
        <w:t xml:space="preserve"> e.g.</w:t>
      </w:r>
      <w:r w:rsidRPr="00A06EF6">
        <w:rPr>
          <w:rFonts w:ascii="Times New Roman" w:hAnsi="Times New Roman" w:cs="Times New Roman"/>
        </w:rPr>
        <w:t xml:space="preserve"> mentally disabled people</w:t>
      </w:r>
    </w:p>
    <w:p w14:paraId="1EFA8952" w14:textId="0C72E017" w:rsidR="008B61FB" w:rsidRPr="00A06EF6" w:rsidRDefault="008B61FB" w:rsidP="00A06EF6">
      <w:pPr>
        <w:spacing w:line="360" w:lineRule="auto"/>
        <w:rPr>
          <w:rFonts w:ascii="Times New Roman" w:hAnsi="Times New Roman" w:cs="Times New Roman"/>
        </w:rPr>
      </w:pPr>
    </w:p>
    <w:p w14:paraId="1875FE5D" w14:textId="3EC64764" w:rsidR="008B61FB" w:rsidRPr="00A06EF6" w:rsidRDefault="008B61FB" w:rsidP="00A06EF6">
      <w:pPr>
        <w:spacing w:line="360" w:lineRule="auto"/>
        <w:rPr>
          <w:rFonts w:ascii="Times New Roman" w:hAnsi="Times New Roman" w:cs="Times New Roman"/>
          <w:b/>
        </w:rPr>
      </w:pPr>
      <w:r w:rsidRPr="00A06EF6">
        <w:rPr>
          <w:rFonts w:ascii="Times New Roman" w:hAnsi="Times New Roman" w:cs="Times New Roman"/>
          <w:b/>
        </w:rPr>
        <w:t xml:space="preserve">3. In the case of a </w:t>
      </w:r>
      <w:r w:rsidR="00283E13" w:rsidRPr="00A06EF6">
        <w:rPr>
          <w:rFonts w:ascii="Times New Roman" w:hAnsi="Times New Roman" w:cs="Times New Roman"/>
          <w:b/>
        </w:rPr>
        <w:t>personal data breach</w:t>
      </w:r>
      <w:r w:rsidRPr="00A06EF6">
        <w:rPr>
          <w:rFonts w:ascii="Times New Roman" w:hAnsi="Times New Roman" w:cs="Times New Roman"/>
          <w:b/>
        </w:rPr>
        <w:t xml:space="preserve"> inform the designated body (e.g. a privacy coordinator at Radboud University) of the </w:t>
      </w:r>
      <w:r w:rsidR="00283E13" w:rsidRPr="00A06EF6">
        <w:rPr>
          <w:rFonts w:ascii="Times New Roman" w:hAnsi="Times New Roman" w:cs="Times New Roman"/>
          <w:b/>
        </w:rPr>
        <w:t>personal data breach</w:t>
      </w:r>
    </w:p>
    <w:p w14:paraId="0F79641B" w14:textId="642D78C6" w:rsidR="00715A99" w:rsidRPr="00A06EF6" w:rsidRDefault="008B61FB" w:rsidP="00A06EF6">
      <w:pPr>
        <w:spacing w:line="360" w:lineRule="auto"/>
        <w:rPr>
          <w:rFonts w:ascii="Times New Roman" w:eastAsia="Times New Roman" w:hAnsi="Times New Roman" w:cs="Times New Roman"/>
        </w:rPr>
      </w:pPr>
      <w:r w:rsidRPr="00A06EF6">
        <w:rPr>
          <w:rFonts w:ascii="Times New Roman" w:hAnsi="Times New Roman" w:cs="Times New Roman"/>
        </w:rPr>
        <w:t xml:space="preserve">The designated authority of Radboud University is informed about the plans that are made to correct the </w:t>
      </w:r>
      <w:r w:rsidR="00283E13" w:rsidRPr="00A06EF6">
        <w:rPr>
          <w:rFonts w:ascii="Times New Roman" w:hAnsi="Times New Roman" w:cs="Times New Roman"/>
        </w:rPr>
        <w:t>personal data breach</w:t>
      </w:r>
      <w:r w:rsidRPr="00A06EF6">
        <w:rPr>
          <w:rFonts w:ascii="Times New Roman" w:hAnsi="Times New Roman" w:cs="Times New Roman"/>
        </w:rPr>
        <w:t xml:space="preserve">. It examines how the </w:t>
      </w:r>
      <w:r w:rsidR="00283E13" w:rsidRPr="00A06EF6">
        <w:rPr>
          <w:rFonts w:ascii="Times New Roman" w:hAnsi="Times New Roman" w:cs="Times New Roman"/>
        </w:rPr>
        <w:t>personal data breach</w:t>
      </w:r>
      <w:r w:rsidRPr="00A06EF6">
        <w:rPr>
          <w:rFonts w:ascii="Times New Roman" w:hAnsi="Times New Roman" w:cs="Times New Roman"/>
        </w:rPr>
        <w:t xml:space="preserve"> could have occurred if this has yet to be identified.</w:t>
      </w:r>
      <w:r w:rsidR="00715A99" w:rsidRPr="00A06EF6">
        <w:rPr>
          <w:rFonts w:ascii="Times New Roman" w:eastAsia="Times New Roman" w:hAnsi="Times New Roman" w:cs="Times New Roman"/>
        </w:rPr>
        <w:t xml:space="preserve"> The designated body for this is the </w:t>
      </w:r>
      <w:r w:rsidR="00715A99" w:rsidRPr="00A06EF6">
        <w:rPr>
          <w:rFonts w:ascii="Times New Roman" w:eastAsia="Times New Roman" w:hAnsi="Times New Roman" w:cs="Times New Roman"/>
        </w:rPr>
        <w:t xml:space="preserve">CERT-RU, </w:t>
      </w:r>
      <w:r w:rsidR="00715A99" w:rsidRPr="00A06EF6">
        <w:rPr>
          <w:rFonts w:ascii="Times New Roman" w:eastAsia="Times New Roman" w:hAnsi="Times New Roman" w:cs="Times New Roman"/>
        </w:rPr>
        <w:t>available on</w:t>
      </w:r>
      <w:r w:rsidR="00715A99" w:rsidRPr="00A06EF6">
        <w:rPr>
          <w:rFonts w:ascii="Times New Roman" w:eastAsia="Times New Roman" w:hAnsi="Times New Roman" w:cs="Times New Roman"/>
        </w:rPr>
        <w:t xml:space="preserve"> 024-36 2 22 22 (ICT Helpdesk). </w:t>
      </w:r>
      <w:r w:rsidR="00715A99" w:rsidRPr="00A06EF6">
        <w:rPr>
          <w:rFonts w:ascii="Times New Roman" w:eastAsia="Times New Roman" w:hAnsi="Times New Roman" w:cs="Times New Roman"/>
        </w:rPr>
        <w:t>Outside office hours you can contact the</w:t>
      </w:r>
      <w:r w:rsidR="00715A99" w:rsidRPr="00A06EF6">
        <w:rPr>
          <w:rFonts w:ascii="Times New Roman" w:eastAsia="Times New Roman" w:hAnsi="Times New Roman" w:cs="Times New Roman"/>
        </w:rPr>
        <w:t xml:space="preserve"> CERT-RU </w:t>
      </w:r>
      <w:r w:rsidR="00715A99" w:rsidRPr="00A06EF6">
        <w:rPr>
          <w:rFonts w:ascii="Times New Roman" w:eastAsia="Times New Roman" w:hAnsi="Times New Roman" w:cs="Times New Roman"/>
        </w:rPr>
        <w:t>on</w:t>
      </w:r>
      <w:r w:rsidR="00715A99" w:rsidRPr="00A06EF6">
        <w:rPr>
          <w:rFonts w:ascii="Times New Roman" w:eastAsia="Times New Roman" w:hAnsi="Times New Roman" w:cs="Times New Roman"/>
        </w:rPr>
        <w:t xml:space="preserve"> 024 361 08 18.</w:t>
      </w:r>
    </w:p>
    <w:p w14:paraId="6CAE74E3" w14:textId="7BC72105" w:rsidR="008B61FB" w:rsidRPr="00A06EF6" w:rsidRDefault="008B61FB" w:rsidP="00A06EF6">
      <w:pPr>
        <w:spacing w:line="360" w:lineRule="auto"/>
        <w:rPr>
          <w:rFonts w:ascii="Times New Roman" w:hAnsi="Times New Roman" w:cs="Times New Roman"/>
        </w:rPr>
      </w:pPr>
    </w:p>
    <w:p w14:paraId="60F90D6F" w14:textId="75A34364" w:rsidR="008B61FB" w:rsidRPr="00A06EF6" w:rsidRDefault="008B61FB" w:rsidP="00A06EF6">
      <w:pPr>
        <w:spacing w:line="360" w:lineRule="auto"/>
        <w:rPr>
          <w:rFonts w:ascii="Times New Roman" w:hAnsi="Times New Roman" w:cs="Times New Roman"/>
          <w:b/>
        </w:rPr>
      </w:pPr>
      <w:r w:rsidRPr="00A06EF6">
        <w:rPr>
          <w:rFonts w:ascii="Times New Roman" w:hAnsi="Times New Roman" w:cs="Times New Roman"/>
          <w:b/>
        </w:rPr>
        <w:t xml:space="preserve">4. Determine the exact nature of the </w:t>
      </w:r>
      <w:r w:rsidR="00283E13" w:rsidRPr="00A06EF6">
        <w:rPr>
          <w:rFonts w:ascii="Times New Roman" w:hAnsi="Times New Roman" w:cs="Times New Roman"/>
          <w:b/>
        </w:rPr>
        <w:t>personal data breach</w:t>
      </w:r>
    </w:p>
    <w:p w14:paraId="214AC710" w14:textId="432C1784" w:rsidR="008B61FB" w:rsidRPr="00A06EF6" w:rsidRDefault="008B61FB" w:rsidP="00A06EF6">
      <w:pPr>
        <w:spacing w:line="360" w:lineRule="auto"/>
        <w:rPr>
          <w:rFonts w:ascii="Times New Roman" w:hAnsi="Times New Roman" w:cs="Times New Roman"/>
        </w:rPr>
      </w:pPr>
      <w:r w:rsidRPr="00A06EF6">
        <w:rPr>
          <w:rFonts w:ascii="Times New Roman" w:hAnsi="Times New Roman" w:cs="Times New Roman"/>
        </w:rPr>
        <w:t>After consultation with the designated body of Radboud University</w:t>
      </w:r>
      <w:r w:rsidR="006D022C" w:rsidRPr="00A06EF6">
        <w:rPr>
          <w:rFonts w:ascii="Times New Roman" w:hAnsi="Times New Roman" w:cs="Times New Roman"/>
        </w:rPr>
        <w:t xml:space="preserve"> (ICT-helpdesk/ CERT-RU)</w:t>
      </w:r>
      <w:r w:rsidRPr="00A06EF6">
        <w:rPr>
          <w:rFonts w:ascii="Times New Roman" w:hAnsi="Times New Roman" w:cs="Times New Roman"/>
        </w:rPr>
        <w:t xml:space="preserve">, research into the </w:t>
      </w:r>
      <w:r w:rsidR="00283E13" w:rsidRPr="00A06EF6">
        <w:rPr>
          <w:rFonts w:ascii="Times New Roman" w:hAnsi="Times New Roman" w:cs="Times New Roman"/>
        </w:rPr>
        <w:t>personal data breach</w:t>
      </w:r>
      <w:r w:rsidRPr="00A06EF6">
        <w:rPr>
          <w:rFonts w:ascii="Times New Roman" w:hAnsi="Times New Roman" w:cs="Times New Roman"/>
        </w:rPr>
        <w:t xml:space="preserve"> will be completed and the entire board will consider follow-up plans for this incident.</w:t>
      </w:r>
    </w:p>
    <w:p w14:paraId="0EED090A" w14:textId="36807A22" w:rsidR="008B61FB" w:rsidRPr="00A06EF6" w:rsidRDefault="008B61FB" w:rsidP="00A06EF6">
      <w:pPr>
        <w:spacing w:line="360" w:lineRule="auto"/>
        <w:rPr>
          <w:rFonts w:ascii="Times New Roman" w:hAnsi="Times New Roman" w:cs="Times New Roman"/>
        </w:rPr>
      </w:pPr>
    </w:p>
    <w:p w14:paraId="6387EFF9" w14:textId="1E4FACEA" w:rsidR="008B61FB" w:rsidRPr="00A06EF6" w:rsidRDefault="008B61FB" w:rsidP="00A06EF6">
      <w:pPr>
        <w:spacing w:line="360" w:lineRule="auto"/>
        <w:rPr>
          <w:rFonts w:ascii="Times New Roman" w:hAnsi="Times New Roman" w:cs="Times New Roman"/>
          <w:b/>
        </w:rPr>
      </w:pPr>
      <w:r w:rsidRPr="00A06EF6">
        <w:rPr>
          <w:rFonts w:ascii="Times New Roman" w:hAnsi="Times New Roman" w:cs="Times New Roman"/>
          <w:b/>
        </w:rPr>
        <w:t>5. Reporting to those involved</w:t>
      </w:r>
    </w:p>
    <w:p w14:paraId="710E223C" w14:textId="0AE34F62" w:rsidR="008B61FB" w:rsidRPr="00A06EF6" w:rsidRDefault="008B61FB" w:rsidP="00A06EF6">
      <w:pPr>
        <w:spacing w:line="360" w:lineRule="auto"/>
        <w:rPr>
          <w:rFonts w:ascii="Times New Roman" w:hAnsi="Times New Roman" w:cs="Times New Roman"/>
        </w:rPr>
      </w:pPr>
      <w:r w:rsidRPr="00A06EF6">
        <w:rPr>
          <w:rFonts w:ascii="Times New Roman" w:hAnsi="Times New Roman" w:cs="Times New Roman"/>
        </w:rPr>
        <w:t xml:space="preserve">The board decides whether those involved should be informed about the </w:t>
      </w:r>
      <w:r w:rsidR="00283E13" w:rsidRPr="00A06EF6">
        <w:rPr>
          <w:rFonts w:ascii="Times New Roman" w:hAnsi="Times New Roman" w:cs="Times New Roman"/>
        </w:rPr>
        <w:t>personal data breach</w:t>
      </w:r>
      <w:r w:rsidRPr="00A06EF6">
        <w:rPr>
          <w:rFonts w:ascii="Times New Roman" w:hAnsi="Times New Roman" w:cs="Times New Roman"/>
        </w:rPr>
        <w:t xml:space="preserve">, if this is the case, the Board President is responsible for the contact. </w:t>
      </w:r>
      <w:r w:rsidR="00A06EF6" w:rsidRPr="00A06EF6">
        <w:rPr>
          <w:rFonts w:ascii="Times New Roman" w:hAnsi="Times New Roman" w:cs="Times New Roman"/>
        </w:rPr>
        <w:t>Based on article 34 paragraph 1 of the AVG, any involved data subject must be informed when the personal data breach probably forms a high risk for the rights and freedoms of this person. The information provided to subjects at least entails a description, in simple and clear language, of the nature of the data that has been breached as well as the details mentioned in article 33 paragraph 3 of the AVG. Involved subjects do not need to be informed when one of the following criteria are met:</w:t>
      </w:r>
    </w:p>
    <w:p w14:paraId="46443E86" w14:textId="17E2C487" w:rsidR="008B61FB" w:rsidRPr="00A06EF6" w:rsidRDefault="008B61FB" w:rsidP="00A06EF6">
      <w:pPr>
        <w:spacing w:line="360" w:lineRule="auto"/>
        <w:rPr>
          <w:rFonts w:ascii="Times New Roman" w:hAnsi="Times New Roman" w:cs="Times New Roman"/>
        </w:rPr>
      </w:pPr>
      <w:r w:rsidRPr="00A06EF6">
        <w:rPr>
          <w:rFonts w:ascii="Times New Roman" w:hAnsi="Times New Roman" w:cs="Times New Roman"/>
        </w:rPr>
        <w:t xml:space="preserve">- If the association has taken appropriate technical protection measures, as a result of which, the personal data relating to it are incomprehensible or inaccessible to anyone who is not entitled to the data, </w:t>
      </w:r>
      <w:r w:rsidR="00A06EF6" w:rsidRPr="00A06EF6">
        <w:rPr>
          <w:rFonts w:ascii="Times New Roman" w:hAnsi="Times New Roman" w:cs="Times New Roman"/>
        </w:rPr>
        <w:t>such as encryption</w:t>
      </w:r>
      <w:r w:rsidRPr="00A06EF6">
        <w:rPr>
          <w:rFonts w:ascii="Times New Roman" w:hAnsi="Times New Roman" w:cs="Times New Roman"/>
        </w:rPr>
        <w:t xml:space="preserve"> (Article 34, paragraph </w:t>
      </w:r>
      <w:r w:rsidR="00A06EF6" w:rsidRPr="00A06EF6">
        <w:rPr>
          <w:rFonts w:ascii="Times New Roman" w:hAnsi="Times New Roman" w:cs="Times New Roman"/>
        </w:rPr>
        <w:t>3</w:t>
      </w:r>
      <w:r w:rsidRPr="00A06EF6">
        <w:rPr>
          <w:rFonts w:ascii="Times New Roman" w:hAnsi="Times New Roman" w:cs="Times New Roman"/>
        </w:rPr>
        <w:t>,</w:t>
      </w:r>
      <w:r w:rsidR="00A06EF6" w:rsidRPr="00A06EF6">
        <w:rPr>
          <w:rFonts w:ascii="Times New Roman" w:hAnsi="Times New Roman" w:cs="Times New Roman"/>
        </w:rPr>
        <w:t xml:space="preserve"> sub </w:t>
      </w:r>
      <w:proofErr w:type="gramStart"/>
      <w:r w:rsidR="00A06EF6" w:rsidRPr="00A06EF6">
        <w:rPr>
          <w:rFonts w:ascii="Times New Roman" w:hAnsi="Times New Roman" w:cs="Times New Roman"/>
        </w:rPr>
        <w:t>a</w:t>
      </w:r>
      <w:proofErr w:type="gramEnd"/>
      <w:r w:rsidR="00A06EF6" w:rsidRPr="00A06EF6">
        <w:rPr>
          <w:rFonts w:ascii="Times New Roman" w:hAnsi="Times New Roman" w:cs="Times New Roman"/>
        </w:rPr>
        <w:t xml:space="preserve"> AVG</w:t>
      </w:r>
      <w:r w:rsidRPr="00A06EF6">
        <w:rPr>
          <w:rFonts w:ascii="Times New Roman" w:hAnsi="Times New Roman" w:cs="Times New Roman"/>
        </w:rPr>
        <w:t xml:space="preserve">). </w:t>
      </w:r>
    </w:p>
    <w:p w14:paraId="431F75B8" w14:textId="51D57095" w:rsidR="008B61FB" w:rsidRPr="00A06EF6" w:rsidRDefault="008B61FB" w:rsidP="00A06EF6">
      <w:pPr>
        <w:spacing w:line="360" w:lineRule="auto"/>
        <w:rPr>
          <w:rFonts w:ascii="Times New Roman" w:hAnsi="Times New Roman" w:cs="Times New Roman"/>
        </w:rPr>
      </w:pPr>
      <w:r w:rsidRPr="00A06EF6">
        <w:rPr>
          <w:rFonts w:ascii="Times New Roman" w:hAnsi="Times New Roman" w:cs="Times New Roman"/>
        </w:rPr>
        <w:t xml:space="preserve">- </w:t>
      </w:r>
      <w:r w:rsidR="00A06EF6" w:rsidRPr="00A06EF6">
        <w:rPr>
          <w:rFonts w:ascii="Times New Roman" w:hAnsi="Times New Roman" w:cs="Times New Roman"/>
        </w:rPr>
        <w:t>If the processor took adequate measures after the breach to ensure that there is no longer a risk for the in article 1 mentioned rights and freedoms of the subjects.</w:t>
      </w:r>
    </w:p>
    <w:p w14:paraId="79DA3859" w14:textId="042EFA4A" w:rsidR="008B61FB" w:rsidRPr="00A06EF6" w:rsidRDefault="008B61FB" w:rsidP="00A06EF6">
      <w:pPr>
        <w:spacing w:line="360" w:lineRule="auto"/>
        <w:rPr>
          <w:rFonts w:ascii="Times New Roman" w:hAnsi="Times New Roman" w:cs="Times New Roman"/>
        </w:rPr>
      </w:pPr>
      <w:r w:rsidRPr="00A06EF6">
        <w:rPr>
          <w:rFonts w:ascii="Times New Roman" w:hAnsi="Times New Roman" w:cs="Times New Roman"/>
        </w:rPr>
        <w:t xml:space="preserve">- </w:t>
      </w:r>
      <w:r w:rsidR="00A06EF6" w:rsidRPr="00A06EF6">
        <w:rPr>
          <w:rFonts w:ascii="Times New Roman" w:hAnsi="Times New Roman" w:cs="Times New Roman"/>
        </w:rPr>
        <w:t>If contacting the subjects requires disproportionate effort</w:t>
      </w:r>
      <w:r w:rsidRPr="00A06EF6">
        <w:rPr>
          <w:rFonts w:ascii="Times New Roman" w:hAnsi="Times New Roman" w:cs="Times New Roman"/>
        </w:rPr>
        <w:t>.</w:t>
      </w:r>
      <w:r w:rsidR="00A06EF6" w:rsidRPr="00A06EF6">
        <w:rPr>
          <w:rFonts w:ascii="Times New Roman" w:hAnsi="Times New Roman" w:cs="Times New Roman"/>
        </w:rPr>
        <w:t xml:space="preserve"> In this case, a public announcement or equally effective measure to inform subjects will instead be given (article 34, paragraph 3, sub c AVG).</w:t>
      </w:r>
    </w:p>
    <w:p w14:paraId="5FF02865" w14:textId="77777777" w:rsidR="00A254B5" w:rsidRPr="00A06EF6" w:rsidRDefault="00A254B5" w:rsidP="00A06EF6">
      <w:pPr>
        <w:spacing w:line="360" w:lineRule="auto"/>
        <w:rPr>
          <w:rFonts w:ascii="Times New Roman" w:hAnsi="Times New Roman" w:cs="Times New Roman"/>
          <w:b/>
        </w:rPr>
      </w:pPr>
      <w:r w:rsidRPr="00A06EF6">
        <w:rPr>
          <w:rFonts w:ascii="Times New Roman" w:hAnsi="Times New Roman" w:cs="Times New Roman"/>
          <w:b/>
        </w:rPr>
        <w:t>6. Think about ways to better improve data protection and implement them</w:t>
      </w:r>
    </w:p>
    <w:p w14:paraId="18E1E843" w14:textId="083C2CE0" w:rsidR="00A254B5" w:rsidRPr="00A06EF6" w:rsidRDefault="00A254B5" w:rsidP="00A06EF6">
      <w:pPr>
        <w:spacing w:line="360" w:lineRule="auto"/>
        <w:rPr>
          <w:rFonts w:ascii="Times New Roman" w:hAnsi="Times New Roman" w:cs="Times New Roman"/>
        </w:rPr>
      </w:pPr>
      <w:r w:rsidRPr="00A06EF6">
        <w:rPr>
          <w:rFonts w:ascii="Times New Roman" w:hAnsi="Times New Roman" w:cs="Times New Roman"/>
        </w:rPr>
        <w:t xml:space="preserve">As a result of the </w:t>
      </w:r>
      <w:r w:rsidR="00283E13" w:rsidRPr="00A06EF6">
        <w:rPr>
          <w:rFonts w:ascii="Times New Roman" w:hAnsi="Times New Roman" w:cs="Times New Roman"/>
        </w:rPr>
        <w:t>personal data breach</w:t>
      </w:r>
      <w:r w:rsidRPr="00A06EF6">
        <w:rPr>
          <w:rFonts w:ascii="Times New Roman" w:hAnsi="Times New Roman" w:cs="Times New Roman"/>
        </w:rPr>
        <w:t xml:space="preserve">, the Board draws up improvement measures to prevent a similar situation from occurring in the future. These measures should be introduced as soon as possible, and all other possible </w:t>
      </w:r>
      <w:r w:rsidR="00283E13" w:rsidRPr="00A06EF6">
        <w:rPr>
          <w:rFonts w:ascii="Times New Roman" w:hAnsi="Times New Roman" w:cs="Times New Roman"/>
        </w:rPr>
        <w:t>personal data breach</w:t>
      </w:r>
      <w:r w:rsidR="006D022C" w:rsidRPr="00A06EF6">
        <w:rPr>
          <w:rFonts w:ascii="Times New Roman" w:hAnsi="Times New Roman" w:cs="Times New Roman"/>
        </w:rPr>
        <w:t>e</w:t>
      </w:r>
      <w:r w:rsidRPr="00A06EF6">
        <w:rPr>
          <w:rFonts w:ascii="Times New Roman" w:hAnsi="Times New Roman" w:cs="Times New Roman"/>
        </w:rPr>
        <w:t>s will be investigated and remedied.</w:t>
      </w:r>
    </w:p>
    <w:p w14:paraId="056916A2" w14:textId="77777777" w:rsidR="00A254B5" w:rsidRPr="00A06EF6" w:rsidRDefault="00A254B5" w:rsidP="00A06EF6">
      <w:pPr>
        <w:spacing w:line="360" w:lineRule="auto"/>
        <w:rPr>
          <w:rFonts w:ascii="Times New Roman" w:hAnsi="Times New Roman" w:cs="Times New Roman"/>
          <w:b/>
        </w:rPr>
      </w:pPr>
      <w:r w:rsidRPr="00A06EF6">
        <w:rPr>
          <w:rFonts w:ascii="Times New Roman" w:hAnsi="Times New Roman" w:cs="Times New Roman"/>
          <w:b/>
        </w:rPr>
        <w:t>7. End</w:t>
      </w:r>
    </w:p>
    <w:p w14:paraId="60D87AA9" w14:textId="168E9AC0" w:rsidR="008B61FB" w:rsidRPr="00A06EF6" w:rsidRDefault="00A254B5" w:rsidP="00A06EF6">
      <w:pPr>
        <w:spacing w:line="360" w:lineRule="auto"/>
        <w:rPr>
          <w:rFonts w:ascii="Times New Roman" w:hAnsi="Times New Roman" w:cs="Times New Roman"/>
        </w:rPr>
      </w:pPr>
      <w:r w:rsidRPr="00A06EF6">
        <w:rPr>
          <w:rFonts w:ascii="Times New Roman" w:hAnsi="Times New Roman" w:cs="Times New Roman"/>
        </w:rPr>
        <w:t xml:space="preserve">This completes the </w:t>
      </w:r>
      <w:r w:rsidR="00283E13" w:rsidRPr="00A06EF6">
        <w:rPr>
          <w:rFonts w:ascii="Times New Roman" w:hAnsi="Times New Roman" w:cs="Times New Roman"/>
        </w:rPr>
        <w:t>personal data breach</w:t>
      </w:r>
      <w:r w:rsidRPr="00A06EF6">
        <w:rPr>
          <w:rFonts w:ascii="Times New Roman" w:hAnsi="Times New Roman" w:cs="Times New Roman"/>
        </w:rPr>
        <w:t xml:space="preserve"> protocol. If a </w:t>
      </w:r>
      <w:r w:rsidR="00283E13" w:rsidRPr="00A06EF6">
        <w:rPr>
          <w:rFonts w:ascii="Times New Roman" w:hAnsi="Times New Roman" w:cs="Times New Roman"/>
        </w:rPr>
        <w:t>personal data breach</w:t>
      </w:r>
      <w:r w:rsidRPr="00A06EF6">
        <w:rPr>
          <w:rFonts w:ascii="Times New Roman" w:hAnsi="Times New Roman" w:cs="Times New Roman"/>
        </w:rPr>
        <w:t xml:space="preserve"> occurs again, the process should be started again.</w:t>
      </w:r>
      <w:bookmarkStart w:id="16" w:name="_GoBack"/>
      <w:bookmarkEnd w:id="16"/>
    </w:p>
    <w:sectPr w:rsidR="008B61FB" w:rsidRPr="00A06E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AF1813"/>
    <w:multiLevelType w:val="hybridMultilevel"/>
    <w:tmpl w:val="9B9A0F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62C35E8"/>
    <w:multiLevelType w:val="hybridMultilevel"/>
    <w:tmpl w:val="5A04DB22"/>
    <w:lvl w:ilvl="0" w:tplc="F940A80C">
      <w:start w:val="5"/>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1B0D"/>
    <w:rsid w:val="00156E1D"/>
    <w:rsid w:val="001846D4"/>
    <w:rsid w:val="002251B3"/>
    <w:rsid w:val="002752B4"/>
    <w:rsid w:val="00283E13"/>
    <w:rsid w:val="003F23AE"/>
    <w:rsid w:val="004F6009"/>
    <w:rsid w:val="00521B0D"/>
    <w:rsid w:val="005252B0"/>
    <w:rsid w:val="006D022C"/>
    <w:rsid w:val="00715A99"/>
    <w:rsid w:val="00767CE9"/>
    <w:rsid w:val="008B61FB"/>
    <w:rsid w:val="00946BD3"/>
    <w:rsid w:val="009F5270"/>
    <w:rsid w:val="00A06EF6"/>
    <w:rsid w:val="00A254B5"/>
    <w:rsid w:val="00CC66E3"/>
    <w:rsid w:val="00D10CE5"/>
    <w:rsid w:val="00D56A32"/>
    <w:rsid w:val="00E57569"/>
    <w:rsid w:val="00FC13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CB282"/>
  <w15:chartTrackingRefBased/>
  <w15:docId w15:val="{76A931B3-D07A-45B7-AF50-4C1BA936A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aizenatitle">
    <w:name w:val="Maizena title"/>
    <w:link w:val="MaizenatitleChar"/>
    <w:qFormat/>
    <w:rsid w:val="00FC13BE"/>
    <w:pPr>
      <w:spacing w:after="200" w:line="276" w:lineRule="auto"/>
    </w:pPr>
    <w:rPr>
      <w:rFonts w:asciiTheme="majorHAnsi" w:eastAsiaTheme="majorEastAsia" w:hAnsiTheme="majorHAnsi" w:cstheme="majorBidi"/>
      <w:noProof/>
      <w:color w:val="BE3729"/>
      <w:spacing w:val="5"/>
      <w:kern w:val="28"/>
      <w:sz w:val="52"/>
      <w:szCs w:val="52"/>
      <w:u w:val="words"/>
    </w:rPr>
  </w:style>
  <w:style w:type="character" w:customStyle="1" w:styleId="MaizenatitleChar">
    <w:name w:val="Maizena title Char"/>
    <w:basedOn w:val="Standaardalinea-lettertype"/>
    <w:link w:val="Maizenatitle"/>
    <w:rsid w:val="00FC13BE"/>
    <w:rPr>
      <w:rFonts w:asciiTheme="majorHAnsi" w:eastAsiaTheme="majorEastAsia" w:hAnsiTheme="majorHAnsi" w:cstheme="majorBidi"/>
      <w:noProof/>
      <w:color w:val="BE3729"/>
      <w:spacing w:val="5"/>
      <w:kern w:val="28"/>
      <w:sz w:val="52"/>
      <w:szCs w:val="52"/>
      <w:u w:val="words"/>
    </w:rPr>
  </w:style>
  <w:style w:type="paragraph" w:styleId="Lijstalinea">
    <w:name w:val="List Paragraph"/>
    <w:basedOn w:val="Standaard"/>
    <w:uiPriority w:val="34"/>
    <w:qFormat/>
    <w:rsid w:val="00767CE9"/>
    <w:pPr>
      <w:ind w:left="720"/>
      <w:contextualSpacing/>
    </w:pPr>
  </w:style>
  <w:style w:type="character" w:styleId="Verwijzingopmerking">
    <w:name w:val="annotation reference"/>
    <w:basedOn w:val="Standaardalinea-lettertype"/>
    <w:uiPriority w:val="99"/>
    <w:semiHidden/>
    <w:unhideWhenUsed/>
    <w:rsid w:val="009F5270"/>
    <w:rPr>
      <w:sz w:val="16"/>
      <w:szCs w:val="16"/>
    </w:rPr>
  </w:style>
  <w:style w:type="paragraph" w:styleId="Tekstopmerking">
    <w:name w:val="annotation text"/>
    <w:basedOn w:val="Standaard"/>
    <w:link w:val="TekstopmerkingChar"/>
    <w:uiPriority w:val="99"/>
    <w:semiHidden/>
    <w:unhideWhenUsed/>
    <w:rsid w:val="009F527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9F5270"/>
    <w:rPr>
      <w:sz w:val="20"/>
      <w:szCs w:val="20"/>
    </w:rPr>
  </w:style>
  <w:style w:type="paragraph" w:styleId="Onderwerpvanopmerking">
    <w:name w:val="annotation subject"/>
    <w:basedOn w:val="Tekstopmerking"/>
    <w:next w:val="Tekstopmerking"/>
    <w:link w:val="OnderwerpvanopmerkingChar"/>
    <w:uiPriority w:val="99"/>
    <w:semiHidden/>
    <w:unhideWhenUsed/>
    <w:rsid w:val="009F5270"/>
    <w:rPr>
      <w:b/>
      <w:bCs/>
    </w:rPr>
  </w:style>
  <w:style w:type="character" w:customStyle="1" w:styleId="OnderwerpvanopmerkingChar">
    <w:name w:val="Onderwerp van opmerking Char"/>
    <w:basedOn w:val="TekstopmerkingChar"/>
    <w:link w:val="Onderwerpvanopmerking"/>
    <w:uiPriority w:val="99"/>
    <w:semiHidden/>
    <w:rsid w:val="009F5270"/>
    <w:rPr>
      <w:b/>
      <w:bCs/>
      <w:sz w:val="20"/>
      <w:szCs w:val="20"/>
    </w:rPr>
  </w:style>
  <w:style w:type="paragraph" w:styleId="Ballontekst">
    <w:name w:val="Balloon Text"/>
    <w:basedOn w:val="Standaard"/>
    <w:link w:val="BallontekstChar"/>
    <w:uiPriority w:val="99"/>
    <w:semiHidden/>
    <w:unhideWhenUsed/>
    <w:rsid w:val="009F527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F52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1032</Words>
  <Characters>5676</Characters>
  <Application>Microsoft Office Word</Application>
  <DocSecurity>0</DocSecurity>
  <Lines>47</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Twose</dc:creator>
  <cp:keywords/>
  <dc:description/>
  <cp:lastModifiedBy>robin van den Bergh</cp:lastModifiedBy>
  <cp:revision>4</cp:revision>
  <dcterms:created xsi:type="dcterms:W3CDTF">2019-07-02T14:18:00Z</dcterms:created>
  <dcterms:modified xsi:type="dcterms:W3CDTF">2019-07-21T16:44:00Z</dcterms:modified>
</cp:coreProperties>
</file>